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06" w:rsidRDefault="005C4931">
      <w:pPr>
        <w:ind w:left="5760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  <w:u w:val="single"/>
        </w:rPr>
        <w:t>Προς:</w:t>
      </w:r>
      <w:r>
        <w:rPr>
          <w:rFonts w:ascii="Tahoma" w:eastAsia="Tahoma" w:hAnsi="Tahoma" w:cs="Tahoma"/>
          <w:sz w:val="14"/>
          <w:szCs w:val="14"/>
        </w:rPr>
        <w:t xml:space="preserve"> τη ΜΟΔΥ ΕΛΚΕ ΧΑΡΟΚΟΠΕΙΟΥ ΠΑΝΕΠΙΣΤΗΜΙΟΥ</w:t>
      </w:r>
    </w:p>
    <w:p w:rsidR="00807C06" w:rsidRDefault="00807C06">
      <w:pPr>
        <w:jc w:val="center"/>
        <w:rPr>
          <w:rFonts w:ascii="Tahoma" w:eastAsia="Tahoma" w:hAnsi="Tahoma" w:cs="Tahoma"/>
          <w:b/>
          <w:sz w:val="22"/>
          <w:szCs w:val="22"/>
          <w:u w:val="single"/>
        </w:rPr>
      </w:pPr>
    </w:p>
    <w:p w:rsidR="00807C06" w:rsidRDefault="005C4931">
      <w:pPr>
        <w:jc w:val="center"/>
        <w:rPr>
          <w:rFonts w:ascii="Tahoma" w:eastAsia="Tahoma" w:hAnsi="Tahoma" w:cs="Tahoma"/>
          <w:b/>
          <w:sz w:val="22"/>
          <w:szCs w:val="22"/>
          <w:u w:val="single"/>
        </w:rPr>
      </w:pPr>
      <w:r>
        <w:rPr>
          <w:rFonts w:ascii="Tahoma" w:eastAsia="Tahoma" w:hAnsi="Tahoma" w:cs="Tahoma"/>
          <w:b/>
          <w:sz w:val="22"/>
          <w:szCs w:val="22"/>
          <w:u w:val="single"/>
        </w:rPr>
        <w:t>ΣΤΟΙΧΕΙΑ</w:t>
      </w:r>
    </w:p>
    <w:p w:rsidR="00807C06" w:rsidRDefault="00807C06">
      <w:pPr>
        <w:jc w:val="both"/>
        <w:rPr>
          <w:rFonts w:ascii="Tahoma" w:eastAsia="Tahoma" w:hAnsi="Tahoma" w:cs="Tahoma"/>
        </w:rPr>
      </w:pPr>
    </w:p>
    <w:p w:rsidR="00807C06" w:rsidRDefault="005C49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ΟΝΟΜΑΤΕΠΩΝΥΜΟ:…………………………………………………</w:t>
      </w:r>
      <w:r>
        <w:t>..</w:t>
      </w:r>
      <w:r>
        <w:rPr>
          <w:rFonts w:ascii="Tahoma" w:eastAsia="Tahoma" w:hAnsi="Tahoma" w:cs="Tahoma"/>
          <w:color w:val="000000"/>
          <w:sz w:val="18"/>
          <w:szCs w:val="18"/>
        </w:rPr>
        <w:t>……………………………………………………</w:t>
      </w:r>
    </w:p>
    <w:p w:rsidR="00807C06" w:rsidRDefault="005C4931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ΟΙΚΟΓΕΝΕΙΑΚΗ ΚΑΤΑΣΤΑΣΗ:  ΑΓΑΜΟΣ / ΕΓΓΑΜΟΣ………………….…….ΤΕΚΝΑ…………………………</w:t>
      </w:r>
    </w:p>
    <w:p w:rsidR="00807C06" w:rsidRDefault="005C4931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ΟΝΟΜΑ ΠΑΤΕΡΑ:………………………………… ΕΠΩΝΥΜΟ ΠΑΤΕΡΑ:………………………………………………</w:t>
      </w:r>
    </w:p>
    <w:p w:rsidR="00807C06" w:rsidRDefault="005C4931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ΟΝΟΜΑ ΜΗΤΕΡΑΣ:………………………………… ΕΠΩΝΥΜΟ ΜΗΤΕΡΑΣ:………………………………………… </w:t>
      </w:r>
    </w:p>
    <w:p w:rsidR="00807C06" w:rsidRDefault="005C4931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ΟΝΟΜΑ ΣΥΖΥΓΟΥ:………………………………… ΕΠΩΝΥΜΟ ΣΥΖΥΓΟΥ……………………………………………</w:t>
      </w:r>
    </w:p>
    <w:p w:rsidR="00807C06" w:rsidRDefault="005C4931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ΗΜΕΡΟΜΗΝΙΑ ΓΕΝΝΗΣΗΣ: ………………………  ΠΟΛΗ ΓΕΝΝΗΣΗΣ:………………………………………………</w:t>
      </w:r>
    </w:p>
    <w:p w:rsidR="00807C06" w:rsidRDefault="005C4931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ΝΟΜΟΣ ΓΕΝΝΗΣΗΣ:………………………………ΥΠΗΚΟΟΤΗΤΑ:…………………………………………………</w:t>
      </w:r>
    </w:p>
    <w:p w:rsidR="00807C06" w:rsidRDefault="005C4931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ΔΙΕΥΘΥΝΣΗ ΚΑΤΟΙΚΙΑΣ – ΟΔΟΣ:…………………………………………… ΑΡΙΘΜ.:…………</w:t>
      </w:r>
    </w:p>
    <w:p w:rsidR="00807C06" w:rsidRDefault="005C4931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Τ.Κ.:………  ΠΟΛΗ:………………………ΔΗΜΟΣ:………………………ΝΟΜΟΣ:………………………</w:t>
      </w:r>
    </w:p>
    <w:p w:rsidR="00807C06" w:rsidRDefault="005C4931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ΤΗΛ. ΕΠΙΚΟΙΝΩΝΙΑΣ.:……………………ΚΙΝΗΤΟ:…………………………e-</w:t>
      </w:r>
      <w:proofErr w:type="spellStart"/>
      <w:r>
        <w:rPr>
          <w:rFonts w:ascii="Tahoma" w:eastAsia="Tahoma" w:hAnsi="Tahoma" w:cs="Tahoma"/>
          <w:sz w:val="18"/>
          <w:szCs w:val="18"/>
        </w:rPr>
        <w:t>mail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:…………………………… </w:t>
      </w:r>
    </w:p>
    <w:p w:rsidR="00807C06" w:rsidRDefault="005C4931">
      <w:pPr>
        <w:spacing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  <w:r>
        <w:rPr>
          <w:rFonts w:ascii="Tahoma" w:eastAsia="Tahoma" w:hAnsi="Tahoma" w:cs="Tahoma"/>
          <w:sz w:val="18"/>
          <w:szCs w:val="18"/>
        </w:rPr>
        <w:t>ΑΔΤ:…………………ΗΜΕΡ.ΕΚΔΟΣΗΣ:……/……/………ΑΡΧΗ ΕΚΔΟΣΗΣ:………………………………………</w:t>
      </w:r>
    </w:p>
    <w:p w:rsidR="00807C06" w:rsidRDefault="005C49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ΑΦΜ:…………………………… Δ.Ο.Υ.:………………………………………</w:t>
      </w:r>
    </w:p>
    <w:p w:rsidR="00807C06" w:rsidRDefault="005C49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ΑΜΑ:………………………………………..……  </w:t>
      </w:r>
    </w:p>
    <w:tbl>
      <w:tblPr>
        <w:tblStyle w:val="a"/>
        <w:tblW w:w="538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709"/>
        <w:gridCol w:w="2055"/>
        <w:gridCol w:w="638"/>
      </w:tblGrid>
      <w:tr w:rsidR="00807C06">
        <w:trPr>
          <w:trHeight w:val="353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ΑΣΦΑΛΙΣΗ ΠΡΙΝ 1992        </w:t>
            </w:r>
          </w:p>
        </w:tc>
        <w:tc>
          <w:tcPr>
            <w:tcW w:w="709" w:type="dxa"/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ΑΣΦΑΛΙΣΗ ΜΕΤΑ 1992</w:t>
            </w:r>
          </w:p>
        </w:tc>
        <w:tc>
          <w:tcPr>
            <w:tcW w:w="638" w:type="dxa"/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</w:tc>
      </w:tr>
    </w:tbl>
    <w:p w:rsidR="00807C06" w:rsidRDefault="005C4931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  <w:u w:val="single"/>
        </w:rPr>
        <w:t>ΑΜΚΑ</w:t>
      </w:r>
      <w:r>
        <w:rPr>
          <w:rFonts w:ascii="Tahoma" w:eastAsia="Tahoma" w:hAnsi="Tahoma" w:cs="Tahoma"/>
          <w:sz w:val="18"/>
          <w:szCs w:val="18"/>
        </w:rPr>
        <w:t xml:space="preserve"> …………………………………………            ΤΑΜΕΙΟ ΑΣΦΑΛΙΣΗΣ:   ………………………………… </w:t>
      </w:r>
    </w:p>
    <w:p w:rsidR="00807C06" w:rsidRDefault="005C4931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ab/>
        <w:t xml:space="preserve">              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</w:p>
    <w:p w:rsidR="00807C06" w:rsidRDefault="005C4931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  <w:u w:val="single"/>
        </w:rPr>
        <w:t>ΤΡΑΠΕΖΑ</w:t>
      </w:r>
      <w:r>
        <w:rPr>
          <w:rFonts w:ascii="Tahoma" w:eastAsia="Tahoma" w:hAnsi="Tahoma" w:cs="Tahoma"/>
          <w:sz w:val="18"/>
          <w:szCs w:val="18"/>
        </w:rPr>
        <w:t>:…………………………………………………………………………………………………………………</w:t>
      </w:r>
    </w:p>
    <w:p w:rsidR="00807C06" w:rsidRDefault="005C4931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  <w:u w:val="single"/>
        </w:rPr>
        <w:t>IBAN</w:t>
      </w:r>
      <w:r>
        <w:rPr>
          <w:rFonts w:ascii="Tahoma" w:eastAsia="Tahoma" w:hAnsi="Tahoma" w:cs="Tahoma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807C06" w:rsidRDefault="005C4931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ΣΗΜΕΙΩΣΕΙΣ:………………………………………………………………………………………………….…………</w:t>
      </w:r>
    </w:p>
    <w:p w:rsidR="00807C06" w:rsidRDefault="00807C06">
      <w:pPr>
        <w:jc w:val="both"/>
        <w:rPr>
          <w:rFonts w:ascii="Tahoma" w:eastAsia="Tahoma" w:hAnsi="Tahoma" w:cs="Tahoma"/>
          <w:sz w:val="16"/>
          <w:szCs w:val="16"/>
          <w:u w:val="single"/>
        </w:rPr>
      </w:pPr>
    </w:p>
    <w:p w:rsidR="00807C06" w:rsidRDefault="005C4931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  <w:u w:val="single"/>
        </w:rPr>
        <w:t>ΙΔΙΟΤΗΤΑ</w:t>
      </w:r>
      <w:r>
        <w:rPr>
          <w:rFonts w:ascii="Tahoma" w:eastAsia="Tahoma" w:hAnsi="Tahoma" w:cs="Tahoma"/>
          <w:b/>
          <w:sz w:val="18"/>
          <w:szCs w:val="18"/>
        </w:rPr>
        <w:t xml:space="preserve">: </w:t>
      </w:r>
    </w:p>
    <w:p w:rsidR="00807C06" w:rsidRDefault="00807C06">
      <w:pPr>
        <w:jc w:val="both"/>
        <w:rPr>
          <w:rFonts w:ascii="Tahoma" w:eastAsia="Tahoma" w:hAnsi="Tahoma" w:cs="Tahoma"/>
          <w:b/>
          <w:sz w:val="16"/>
          <w:szCs w:val="16"/>
        </w:rPr>
      </w:pPr>
    </w:p>
    <w:tbl>
      <w:tblPr>
        <w:tblStyle w:val="a0"/>
        <w:tblW w:w="623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714"/>
      </w:tblGrid>
      <w:tr w:rsidR="00807C06">
        <w:trPr>
          <w:trHeight w:val="258"/>
        </w:trPr>
        <w:tc>
          <w:tcPr>
            <w:tcW w:w="5524" w:type="dxa"/>
            <w:tcBorders>
              <w:top w:val="nil"/>
              <w:left w:val="nil"/>
              <w:bottom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1. ΜΟΝΙΜΟΣ-Η/ ΙΔΑΧ/ ΜΕΛΟΣ ΔΕΠ, ΕΕΠ, ΕΔΙΠ, ΕΤΕΠ, ΜΙΣΘΩΤΟΣ</w:t>
            </w:r>
          </w:p>
          <w:p w:rsidR="00807C06" w:rsidRDefault="00807C06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 </w:t>
            </w:r>
          </w:p>
        </w:tc>
      </w:tr>
    </w:tbl>
    <w:p w:rsidR="00807C06" w:rsidRDefault="00807C06">
      <w:pPr>
        <w:jc w:val="both"/>
        <w:rPr>
          <w:rFonts w:ascii="Tahoma" w:eastAsia="Tahoma" w:hAnsi="Tahoma" w:cs="Tahoma"/>
          <w:b/>
          <w:sz w:val="16"/>
          <w:szCs w:val="16"/>
        </w:rPr>
      </w:pPr>
      <w:bookmarkStart w:id="0" w:name="_heading=h.30j0zll" w:colFirst="0" w:colLast="0"/>
      <w:bookmarkEnd w:id="0"/>
    </w:p>
    <w:p w:rsidR="00807C06" w:rsidRDefault="005C4931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ΚΥΡΙΟΣ ΦΟΡΕΑΣ ΑΠΑΣΧΟΛΗΣΗΣ ΔΗΜΟΣΙΟΥ ΥΠΑΛΛΗΛΟΥ/ΛΕΙΤΟΥΡΓΟΥ: …………………………………………………………………</w:t>
      </w:r>
    </w:p>
    <w:p w:rsidR="005956DB" w:rsidRDefault="005956DB" w:rsidP="005956DB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5956DB" w:rsidRPr="00FA21D2" w:rsidRDefault="005956DB" w:rsidP="005956DB">
      <w:pPr>
        <w:pStyle w:val="NormalWeb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16"/>
          <w:szCs w:val="16"/>
        </w:rPr>
        <w:t xml:space="preserve">Συμπληρώνεται </w:t>
      </w:r>
      <w:r w:rsidRPr="005956DB">
        <w:rPr>
          <w:rFonts w:ascii="Tahoma" w:hAnsi="Tahoma" w:cs="Tahoma"/>
          <w:b/>
          <w:color w:val="000000"/>
          <w:sz w:val="16"/>
          <w:szCs w:val="16"/>
        </w:rPr>
        <w:t>υποχρεωτικά</w:t>
      </w:r>
      <w:r>
        <w:rPr>
          <w:rFonts w:ascii="Tahoma" w:hAnsi="Tahoma" w:cs="Tahoma"/>
          <w:color w:val="000000"/>
          <w:sz w:val="16"/>
          <w:szCs w:val="16"/>
        </w:rPr>
        <w:t> </w:t>
      </w:r>
      <w:r w:rsidR="00637B24">
        <w:rPr>
          <w:rFonts w:ascii="Tahoma" w:hAnsi="Tahoma" w:cs="Tahoma"/>
          <w:color w:val="000000"/>
          <w:sz w:val="16"/>
          <w:szCs w:val="16"/>
        </w:rPr>
        <w:t>το</w:t>
      </w:r>
      <w:r>
        <w:rPr>
          <w:rFonts w:ascii="Tahoma" w:hAnsi="Tahoma" w:cs="Tahoma"/>
          <w:color w:val="000000"/>
          <w:sz w:val="16"/>
          <w:szCs w:val="16"/>
        </w:rPr>
        <w:t xml:space="preserve"> ΦΕΚ διορισμού: &lt;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αρ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./έτος/τεύχος&gt;</w:t>
      </w:r>
      <w:r w:rsidR="00FA21D2" w:rsidRPr="00FA21D2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807C06" w:rsidRDefault="00807C06">
      <w:pPr>
        <w:jc w:val="both"/>
        <w:rPr>
          <w:rFonts w:ascii="Tahoma" w:eastAsia="Tahoma" w:hAnsi="Tahoma" w:cs="Tahoma"/>
          <w:b/>
          <w:sz w:val="16"/>
          <w:szCs w:val="16"/>
        </w:rPr>
      </w:pPr>
    </w:p>
    <w:tbl>
      <w:tblPr>
        <w:tblStyle w:val="a1"/>
        <w:tblW w:w="56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7"/>
        <w:gridCol w:w="573"/>
        <w:gridCol w:w="567"/>
        <w:gridCol w:w="567"/>
      </w:tblGrid>
      <w:tr w:rsidR="00807C06">
        <w:trPr>
          <w:trHeight w:val="353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ΑΣΚΩ ΕΠΙΧΕΙΡΗΜΑΤΙΚΗ ΔΡΑΣΤΗΡΙΟΤΗΤΑ: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ΝΑΙ</w:t>
            </w:r>
          </w:p>
        </w:tc>
        <w:tc>
          <w:tcPr>
            <w:tcW w:w="573" w:type="dxa"/>
            <w:vAlign w:val="center"/>
          </w:tcPr>
          <w:p w:rsidR="00807C06" w:rsidRDefault="005C4931"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ΟΧΙ</w:t>
            </w:r>
          </w:p>
        </w:tc>
        <w:tc>
          <w:tcPr>
            <w:tcW w:w="567" w:type="dxa"/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 </w:t>
            </w:r>
          </w:p>
        </w:tc>
      </w:tr>
    </w:tbl>
    <w:p w:rsidR="00807C06" w:rsidRDefault="00807C06">
      <w:pPr>
        <w:jc w:val="both"/>
        <w:rPr>
          <w:rFonts w:ascii="Tahoma" w:eastAsia="Tahoma" w:hAnsi="Tahoma" w:cs="Tahoma"/>
          <w:b/>
          <w:sz w:val="16"/>
          <w:szCs w:val="16"/>
        </w:rPr>
      </w:pPr>
    </w:p>
    <w:p w:rsidR="00807C06" w:rsidRDefault="005C4931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Στην περίπτωση </w:t>
      </w:r>
      <w:r>
        <w:rPr>
          <w:rFonts w:ascii="Tahoma" w:eastAsia="Tahoma" w:hAnsi="Tahoma" w:cs="Tahoma"/>
          <w:b/>
          <w:sz w:val="16"/>
          <w:szCs w:val="16"/>
        </w:rPr>
        <w:t xml:space="preserve">ΝΑΙ </w:t>
      </w:r>
      <w:r>
        <w:rPr>
          <w:rFonts w:ascii="Tahoma" w:eastAsia="Tahoma" w:hAnsi="Tahoma" w:cs="Tahoma"/>
          <w:sz w:val="16"/>
          <w:szCs w:val="16"/>
        </w:rPr>
        <w:t>προσκομίζονται υποχρεωτικά:</w:t>
      </w:r>
    </w:p>
    <w:p w:rsidR="00807C06" w:rsidRDefault="005C4931">
      <w:pPr>
        <w:numPr>
          <w:ilvl w:val="0"/>
          <w:numId w:val="2"/>
        </w:numPr>
        <w:spacing w:line="276" w:lineRule="auto"/>
        <w:ind w:hanging="294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Βεβαίωση έναρξης από την εφορία ή/και έγγραφο καθεστώτος ΦΠΑ.</w:t>
      </w:r>
    </w:p>
    <w:p w:rsidR="00807C06" w:rsidRDefault="005C4931">
      <w:pPr>
        <w:numPr>
          <w:ilvl w:val="0"/>
          <w:numId w:val="2"/>
        </w:numPr>
        <w:spacing w:line="276" w:lineRule="auto"/>
        <w:ind w:hanging="294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Βεβαίωση από ασφαλιστικό φορέα </w:t>
      </w:r>
    </w:p>
    <w:p w:rsidR="00807C06" w:rsidRDefault="00807C06">
      <w:pPr>
        <w:jc w:val="both"/>
        <w:rPr>
          <w:rFonts w:ascii="Tahoma" w:eastAsia="Tahoma" w:hAnsi="Tahoma" w:cs="Tahoma"/>
          <w:b/>
          <w:sz w:val="16"/>
          <w:szCs w:val="16"/>
        </w:rPr>
      </w:pPr>
    </w:p>
    <w:tbl>
      <w:tblPr>
        <w:tblStyle w:val="a2"/>
        <w:tblW w:w="496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709"/>
      </w:tblGrid>
      <w:tr w:rsidR="00807C06">
        <w:trPr>
          <w:trHeight w:val="258"/>
        </w:trPr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807C06" w:rsidRDefault="005C4931">
            <w:pPr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2. ΣΥΝΤΑΞΙΟΥΧΟΣ (Δημοσίου ή εκτός Δημοσίου</w:t>
            </w:r>
            <w:r>
              <w:rPr>
                <w:rFonts w:ascii="Tahoma" w:eastAsia="Tahoma" w:hAnsi="Tahoma" w:cs="Tahoma"/>
                <w:b/>
              </w:rPr>
              <w:t xml:space="preserve">) </w:t>
            </w:r>
          </w:p>
          <w:p w:rsidR="00807C06" w:rsidRDefault="00807C06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 </w:t>
            </w:r>
          </w:p>
        </w:tc>
      </w:tr>
    </w:tbl>
    <w:p w:rsidR="00807C06" w:rsidRDefault="005C4931">
      <w:pPr>
        <w:spacing w:line="276" w:lineRule="auto"/>
        <w:ind w:left="720" w:hanging="72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Προσκομίζεται υποχρεωτικά: </w:t>
      </w:r>
    </w:p>
    <w:p w:rsidR="00807C06" w:rsidRDefault="005C4931">
      <w:pPr>
        <w:numPr>
          <w:ilvl w:val="0"/>
          <w:numId w:val="1"/>
        </w:num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Βεβαίωση από ΦΟΡΕΑ συνταξιοδότησης</w:t>
      </w:r>
    </w:p>
    <w:p w:rsidR="00807C06" w:rsidRDefault="00807C06">
      <w:pPr>
        <w:ind w:left="720"/>
        <w:jc w:val="both"/>
        <w:rPr>
          <w:rFonts w:ascii="Tahoma" w:eastAsia="Tahoma" w:hAnsi="Tahoma" w:cs="Tahoma"/>
          <w:sz w:val="16"/>
          <w:szCs w:val="16"/>
        </w:rPr>
      </w:pPr>
    </w:p>
    <w:tbl>
      <w:tblPr>
        <w:tblStyle w:val="a3"/>
        <w:tblW w:w="751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27"/>
        <w:gridCol w:w="607"/>
        <w:gridCol w:w="567"/>
        <w:gridCol w:w="567"/>
      </w:tblGrid>
      <w:tr w:rsidR="00807C06">
        <w:trPr>
          <w:trHeight w:val="35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bookmarkStart w:id="1" w:name="_GoBack" w:colFirst="5" w:colLast="5"/>
            <w:r>
              <w:rPr>
                <w:rFonts w:ascii="Tahoma" w:eastAsia="Tahoma" w:hAnsi="Tahoma" w:cs="Tahoma"/>
                <w:sz w:val="16"/>
                <w:szCs w:val="16"/>
              </w:rPr>
              <w:t xml:space="preserve"> Είμαι ΣΥΝΤΑΞΙΟΎΧΟΣ και ΑΣΚΩ ΕΠΙΧΕΙΡΗΜΑΤΙΚΗ ΔΡΑΣΤΗΡΙΟΤΗΤΑ: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ΝΑΙ</w:t>
            </w:r>
          </w:p>
        </w:tc>
        <w:tc>
          <w:tcPr>
            <w:tcW w:w="607" w:type="dxa"/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ΟΧΙ</w:t>
            </w:r>
          </w:p>
        </w:tc>
        <w:tc>
          <w:tcPr>
            <w:tcW w:w="567" w:type="dxa"/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</w:tr>
      <w:bookmarkEnd w:id="1"/>
    </w:tbl>
    <w:p w:rsidR="00807C06" w:rsidRDefault="00807C06">
      <w:pPr>
        <w:ind w:left="720" w:hanging="720"/>
        <w:jc w:val="both"/>
        <w:rPr>
          <w:rFonts w:ascii="Tahoma" w:eastAsia="Tahoma" w:hAnsi="Tahoma" w:cs="Tahoma"/>
          <w:sz w:val="16"/>
          <w:szCs w:val="16"/>
        </w:rPr>
      </w:pPr>
    </w:p>
    <w:p w:rsidR="00807C06" w:rsidRDefault="005C4931">
      <w:pPr>
        <w:spacing w:line="276" w:lineRule="auto"/>
        <w:ind w:left="720" w:hanging="72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Στην περίπτωση </w:t>
      </w:r>
      <w:r>
        <w:rPr>
          <w:rFonts w:ascii="Tahoma" w:eastAsia="Tahoma" w:hAnsi="Tahoma" w:cs="Tahoma"/>
          <w:b/>
          <w:sz w:val="16"/>
          <w:szCs w:val="16"/>
        </w:rPr>
        <w:t xml:space="preserve">ΝΑΙ </w:t>
      </w:r>
      <w:r>
        <w:rPr>
          <w:rFonts w:ascii="Tahoma" w:eastAsia="Tahoma" w:hAnsi="Tahoma" w:cs="Tahoma"/>
          <w:sz w:val="16"/>
          <w:szCs w:val="16"/>
        </w:rPr>
        <w:t>προσκομίζονται υποχρεωτικά:</w:t>
      </w:r>
    </w:p>
    <w:p w:rsidR="00807C06" w:rsidRDefault="005C4931">
      <w:pPr>
        <w:numPr>
          <w:ilvl w:val="0"/>
          <w:numId w:val="2"/>
        </w:numPr>
        <w:spacing w:line="276" w:lineRule="auto"/>
        <w:ind w:hanging="294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Βεβαίωση έναρξης από την εφορία ή/και έγγραφο καθεστώτος ΦΠΑ.</w:t>
      </w:r>
    </w:p>
    <w:p w:rsidR="00807C06" w:rsidRDefault="005C4931">
      <w:pPr>
        <w:numPr>
          <w:ilvl w:val="0"/>
          <w:numId w:val="2"/>
        </w:numPr>
        <w:spacing w:line="276" w:lineRule="auto"/>
        <w:ind w:hanging="294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Βεβαίωση από ασφαλιστικό φορέα </w:t>
      </w:r>
    </w:p>
    <w:p w:rsidR="00807C06" w:rsidRDefault="00807C06">
      <w:pPr>
        <w:jc w:val="both"/>
        <w:rPr>
          <w:rFonts w:ascii="Tahoma" w:eastAsia="Tahoma" w:hAnsi="Tahoma" w:cs="Tahoma"/>
          <w:b/>
          <w:sz w:val="16"/>
          <w:szCs w:val="16"/>
        </w:rPr>
      </w:pPr>
    </w:p>
    <w:p w:rsidR="00807C06" w:rsidRDefault="005C4931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Στην περίπτωση </w:t>
      </w:r>
      <w:r>
        <w:rPr>
          <w:rFonts w:ascii="Tahoma" w:eastAsia="Tahoma" w:hAnsi="Tahoma" w:cs="Tahoma"/>
          <w:b/>
          <w:sz w:val="16"/>
          <w:szCs w:val="16"/>
        </w:rPr>
        <w:t>ΟΧΙ</w:t>
      </w:r>
      <w:r>
        <w:rPr>
          <w:rFonts w:ascii="Tahoma" w:eastAsia="Tahoma" w:hAnsi="Tahoma" w:cs="Tahoma"/>
          <w:sz w:val="16"/>
          <w:szCs w:val="16"/>
        </w:rPr>
        <w:t xml:space="preserve"> προσκομίζεται υποχρεωτικά:</w:t>
      </w:r>
    </w:p>
    <w:p w:rsidR="00807C06" w:rsidRDefault="005C4931">
      <w:pPr>
        <w:numPr>
          <w:ilvl w:val="0"/>
          <w:numId w:val="2"/>
        </w:numPr>
        <w:spacing w:line="276" w:lineRule="auto"/>
        <w:ind w:hanging="294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Αντίγραφο πρωτοκολλημένου εγγράφου ενημέρωσης προς φορέα συνταξιοδότησης ή Υπεύθυνη Δήλωση.</w:t>
      </w:r>
    </w:p>
    <w:p w:rsidR="00807C06" w:rsidRDefault="00807C06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</w:p>
    <w:p w:rsidR="00EE4835" w:rsidRDefault="00EE4835">
      <w:r>
        <w:br w:type="page"/>
      </w:r>
    </w:p>
    <w:tbl>
      <w:tblPr>
        <w:tblStyle w:val="a4"/>
        <w:tblW w:w="34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572"/>
      </w:tblGrid>
      <w:tr w:rsidR="00807C06"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lastRenderedPageBreak/>
              <w:t>3. ΕΛΕΥΘΕΡΟΣ ΕΠΑΓΓΕΛΜΑΤΙΑΣ</w:t>
            </w:r>
          </w:p>
          <w:p w:rsidR="00807C06" w:rsidRDefault="00807C06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</w:tr>
    </w:tbl>
    <w:p w:rsidR="00807C06" w:rsidRDefault="005C4931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Προσκομίζονται υποχρεωτικά:</w:t>
      </w:r>
    </w:p>
    <w:p w:rsidR="00807C06" w:rsidRDefault="005C4931">
      <w:pPr>
        <w:numPr>
          <w:ilvl w:val="0"/>
          <w:numId w:val="2"/>
        </w:numPr>
        <w:spacing w:line="276" w:lineRule="auto"/>
        <w:ind w:hanging="294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Βεβαίωση έναρξης από την εφορία ή/και έγγραφο καθεστώτος ΦΠΑ.</w:t>
      </w:r>
    </w:p>
    <w:p w:rsidR="00807C06" w:rsidRDefault="005C4931">
      <w:pPr>
        <w:numPr>
          <w:ilvl w:val="0"/>
          <w:numId w:val="2"/>
        </w:numPr>
        <w:spacing w:line="276" w:lineRule="auto"/>
        <w:ind w:hanging="294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Βεβαίωση από ασφαλιστικό φορέα </w:t>
      </w:r>
    </w:p>
    <w:p w:rsidR="00807C06" w:rsidRDefault="00807C06">
      <w:pPr>
        <w:ind w:left="720"/>
        <w:jc w:val="both"/>
        <w:rPr>
          <w:rFonts w:ascii="Tahoma" w:eastAsia="Tahoma" w:hAnsi="Tahoma" w:cs="Tahoma"/>
          <w:sz w:val="16"/>
          <w:szCs w:val="16"/>
        </w:rPr>
      </w:pPr>
    </w:p>
    <w:tbl>
      <w:tblPr>
        <w:tblStyle w:val="a5"/>
        <w:tblW w:w="68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567"/>
        <w:gridCol w:w="567"/>
        <w:gridCol w:w="567"/>
        <w:gridCol w:w="567"/>
      </w:tblGrid>
      <w:tr w:rsidR="00807C06">
        <w:trPr>
          <w:trHeight w:val="34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eastAsia="Tahoma" w:hAnsi="Tahoma" w:cs="Tahoma"/>
                <w:sz w:val="16"/>
                <w:szCs w:val="16"/>
                <w:u w:val="single"/>
              </w:rPr>
              <w:t>Υπαγωγή στην παρ. 9 άρθρου 39 του Ν. 4387/2016 (ΔΠΥ)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: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ΝΑΙ</w:t>
            </w:r>
          </w:p>
        </w:tc>
        <w:tc>
          <w:tcPr>
            <w:tcW w:w="567" w:type="dxa"/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ΟΧΙ</w:t>
            </w:r>
          </w:p>
        </w:tc>
        <w:tc>
          <w:tcPr>
            <w:tcW w:w="567" w:type="dxa"/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</w:tr>
    </w:tbl>
    <w:p w:rsidR="00807C06" w:rsidRDefault="00807C06">
      <w:pPr>
        <w:jc w:val="both"/>
        <w:rPr>
          <w:rFonts w:ascii="Tahoma" w:eastAsia="Tahoma" w:hAnsi="Tahoma" w:cs="Tahoma"/>
          <w:sz w:val="16"/>
          <w:szCs w:val="16"/>
          <w:u w:val="single"/>
        </w:rPr>
      </w:pPr>
    </w:p>
    <w:p w:rsidR="00807C06" w:rsidRDefault="005C4931">
      <w:pPr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Στην περίπτωση </w:t>
      </w:r>
      <w:r>
        <w:rPr>
          <w:rFonts w:ascii="Tahoma" w:eastAsia="Tahoma" w:hAnsi="Tahoma" w:cs="Tahoma"/>
          <w:b/>
          <w:sz w:val="16"/>
          <w:szCs w:val="16"/>
        </w:rPr>
        <w:t xml:space="preserve">ΝΑΙ: </w:t>
      </w:r>
    </w:p>
    <w:tbl>
      <w:tblPr>
        <w:tblStyle w:val="a6"/>
        <w:tblW w:w="354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567"/>
        <w:gridCol w:w="567"/>
        <w:gridCol w:w="567"/>
        <w:gridCol w:w="567"/>
      </w:tblGrid>
      <w:tr w:rsidR="00807C06">
        <w:trPr>
          <w:trHeight w:val="35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ΜΗΧΑΝΙΚΟΣ 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ΝΑΙ</w:t>
            </w:r>
          </w:p>
        </w:tc>
        <w:tc>
          <w:tcPr>
            <w:tcW w:w="567" w:type="dxa"/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ΟΧΙ</w:t>
            </w:r>
          </w:p>
        </w:tc>
        <w:tc>
          <w:tcPr>
            <w:tcW w:w="567" w:type="dxa"/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</w:tr>
    </w:tbl>
    <w:p w:rsidR="00807C06" w:rsidRDefault="00807C06">
      <w:pPr>
        <w:jc w:val="both"/>
        <w:rPr>
          <w:rFonts w:ascii="Tahoma" w:eastAsia="Tahoma" w:hAnsi="Tahoma" w:cs="Tahoma"/>
          <w:b/>
          <w:sz w:val="16"/>
          <w:szCs w:val="16"/>
        </w:rPr>
      </w:pPr>
    </w:p>
    <w:p w:rsidR="00807C06" w:rsidRDefault="005C4931">
      <w:pPr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</w:p>
    <w:tbl>
      <w:tblPr>
        <w:tblStyle w:val="a7"/>
        <w:tblW w:w="28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4"/>
        <w:gridCol w:w="567"/>
      </w:tblGrid>
      <w:tr w:rsidR="00807C06">
        <w:trPr>
          <w:trHeight w:val="401"/>
        </w:trPr>
        <w:tc>
          <w:tcPr>
            <w:tcW w:w="2274" w:type="dxa"/>
            <w:tcBorders>
              <w:top w:val="nil"/>
              <w:left w:val="nil"/>
              <w:bottom w:val="nil"/>
            </w:tcBorders>
            <w:vAlign w:val="center"/>
          </w:tcPr>
          <w:p w:rsidR="00807C06" w:rsidRDefault="005C4931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4. ΜΗ ΕΠΙΤΗΔΕΥΜΑΤΙΑΣ </w:t>
            </w:r>
          </w:p>
        </w:tc>
        <w:tc>
          <w:tcPr>
            <w:tcW w:w="567" w:type="dxa"/>
            <w:vAlign w:val="center"/>
          </w:tcPr>
          <w:p w:rsidR="00807C06" w:rsidRDefault="005C4931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</w:tr>
    </w:tbl>
    <w:p w:rsidR="00807C06" w:rsidRDefault="00807C06">
      <w:pPr>
        <w:jc w:val="both"/>
        <w:rPr>
          <w:rFonts w:ascii="Tahoma" w:eastAsia="Tahoma" w:hAnsi="Tahoma" w:cs="Tahoma"/>
          <w:b/>
          <w:i/>
        </w:rPr>
      </w:pPr>
    </w:p>
    <w:p w:rsidR="00807C06" w:rsidRDefault="005C4931">
      <w:pPr>
        <w:numPr>
          <w:ilvl w:val="0"/>
          <w:numId w:val="2"/>
        </w:numPr>
        <w:spacing w:line="276" w:lineRule="auto"/>
        <w:ind w:right="1559" w:hanging="294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Έχω απογραφεί</w:t>
      </w:r>
      <w:r>
        <w:rPr>
          <w:rFonts w:ascii="Tahoma" w:eastAsia="Tahoma" w:hAnsi="Tahoma" w:cs="Tahoma"/>
          <w:sz w:val="16"/>
          <w:szCs w:val="16"/>
        </w:rPr>
        <w:t xml:space="preserve"> στο Ενιαίο Μητρώο ΕΦΚΑ µε την ιδιότητα του «</w:t>
      </w:r>
      <w:proofErr w:type="spellStart"/>
      <w:r>
        <w:rPr>
          <w:rFonts w:ascii="Tahoma" w:eastAsia="Tahoma" w:hAnsi="Tahoma" w:cs="Tahoma"/>
          <w:sz w:val="16"/>
          <w:szCs w:val="16"/>
        </w:rPr>
        <w:t>αµειβόµενου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µε παραστατικό </w:t>
      </w:r>
      <w:proofErr w:type="spellStart"/>
      <w:r>
        <w:rPr>
          <w:rFonts w:ascii="Tahoma" w:eastAsia="Tahoma" w:hAnsi="Tahoma" w:cs="Tahoma"/>
          <w:sz w:val="16"/>
          <w:szCs w:val="16"/>
        </w:rPr>
        <w:t>παρεχόµενων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υπηρεσιών» : </w:t>
      </w:r>
    </w:p>
    <w:p w:rsidR="005956DB" w:rsidRDefault="005956DB" w:rsidP="005956DB">
      <w:pPr>
        <w:spacing w:line="276" w:lineRule="auto"/>
        <w:ind w:left="720" w:right="1559"/>
        <w:jc w:val="both"/>
        <w:rPr>
          <w:rFonts w:ascii="Tahoma" w:eastAsia="Tahoma" w:hAnsi="Tahoma" w:cs="Tahoma"/>
          <w:sz w:val="16"/>
          <w:szCs w:val="16"/>
        </w:rPr>
      </w:pPr>
    </w:p>
    <w:tbl>
      <w:tblPr>
        <w:tblStyle w:val="a8"/>
        <w:tblW w:w="2268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567"/>
        <w:gridCol w:w="567"/>
      </w:tblGrid>
      <w:tr w:rsidR="00807C06">
        <w:trPr>
          <w:trHeight w:val="341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07C06" w:rsidRDefault="005C4931">
            <w:pPr>
              <w:spacing w:line="276" w:lineRule="auto"/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ΝΑΙ</w:t>
            </w:r>
          </w:p>
        </w:tc>
        <w:tc>
          <w:tcPr>
            <w:tcW w:w="567" w:type="dxa"/>
            <w:vAlign w:val="center"/>
          </w:tcPr>
          <w:p w:rsidR="00807C06" w:rsidRDefault="005C4931">
            <w:pPr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07C06" w:rsidRDefault="005C4931">
            <w:pPr>
              <w:spacing w:line="276" w:lineRule="auto"/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ΟΧΙ</w:t>
            </w:r>
          </w:p>
        </w:tc>
        <w:tc>
          <w:tcPr>
            <w:tcW w:w="567" w:type="dxa"/>
            <w:vAlign w:val="center"/>
          </w:tcPr>
          <w:p w:rsidR="00807C06" w:rsidRDefault="005C4931">
            <w:pPr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</w:tr>
    </w:tbl>
    <w:p w:rsidR="00807C06" w:rsidRDefault="00807C06">
      <w:pPr>
        <w:ind w:left="720" w:right="1559"/>
        <w:jc w:val="both"/>
        <w:rPr>
          <w:rFonts w:ascii="Tahoma" w:eastAsia="Tahoma" w:hAnsi="Tahoma" w:cs="Tahoma"/>
          <w:sz w:val="16"/>
          <w:szCs w:val="16"/>
        </w:rPr>
      </w:pPr>
    </w:p>
    <w:p w:rsidR="00807C06" w:rsidRDefault="00C544FD">
      <w:pPr>
        <w:ind w:left="426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Π</w:t>
      </w:r>
      <w:r w:rsidR="005C4931">
        <w:rPr>
          <w:rFonts w:ascii="Tahoma" w:eastAsia="Tahoma" w:hAnsi="Tahoma" w:cs="Tahoma"/>
          <w:sz w:val="16"/>
          <w:szCs w:val="16"/>
        </w:rPr>
        <w:t xml:space="preserve">ροσκομίζεται </w:t>
      </w:r>
      <w:r w:rsidR="005C4931" w:rsidRPr="001B4C3F">
        <w:rPr>
          <w:rFonts w:ascii="Tahoma" w:eastAsia="Tahoma" w:hAnsi="Tahoma" w:cs="Tahoma"/>
          <w:b/>
          <w:sz w:val="16"/>
          <w:szCs w:val="16"/>
        </w:rPr>
        <w:t>υποχρεωτικά</w:t>
      </w:r>
      <w:r w:rsidR="005C4931">
        <w:rPr>
          <w:rFonts w:ascii="Tahoma" w:eastAsia="Tahoma" w:hAnsi="Tahoma" w:cs="Tahoma"/>
          <w:sz w:val="16"/>
          <w:szCs w:val="16"/>
        </w:rPr>
        <w:t xml:space="preserve"> πιστοποίηση απογραφής </w:t>
      </w:r>
      <w:r w:rsidR="005C4931">
        <w:rPr>
          <w:rFonts w:ascii="Tahoma" w:eastAsia="Tahoma" w:hAnsi="Tahoma" w:cs="Tahoma"/>
          <w:sz w:val="16"/>
          <w:szCs w:val="16"/>
          <w:u w:val="single"/>
        </w:rPr>
        <w:t>έως την 1</w:t>
      </w:r>
      <w:r w:rsidR="005C4931">
        <w:rPr>
          <w:rFonts w:ascii="Tahoma" w:eastAsia="Tahoma" w:hAnsi="Tahoma" w:cs="Tahoma"/>
          <w:sz w:val="16"/>
          <w:szCs w:val="16"/>
          <w:u w:val="single"/>
          <w:vertAlign w:val="superscript"/>
        </w:rPr>
        <w:t>η</w:t>
      </w:r>
      <w:r w:rsidR="005C4931">
        <w:rPr>
          <w:rFonts w:ascii="Tahoma" w:eastAsia="Tahoma" w:hAnsi="Tahoma" w:cs="Tahoma"/>
          <w:sz w:val="16"/>
          <w:szCs w:val="16"/>
          <w:u w:val="single"/>
        </w:rPr>
        <w:t xml:space="preserve"> εντολή πληρωμής.</w:t>
      </w:r>
    </w:p>
    <w:p w:rsidR="00807C06" w:rsidRDefault="00807C06">
      <w:pPr>
        <w:ind w:left="426" w:right="1559"/>
        <w:jc w:val="both"/>
        <w:rPr>
          <w:rFonts w:ascii="Tahoma" w:eastAsia="Tahoma" w:hAnsi="Tahoma" w:cs="Tahoma"/>
          <w:sz w:val="16"/>
          <w:szCs w:val="16"/>
        </w:rPr>
      </w:pPr>
    </w:p>
    <w:p w:rsidR="00807C06" w:rsidRDefault="005956DB">
      <w:pPr>
        <w:numPr>
          <w:ilvl w:val="0"/>
          <w:numId w:val="2"/>
        </w:numPr>
        <w:spacing w:line="276" w:lineRule="auto"/>
        <w:ind w:right="1559" w:hanging="294"/>
        <w:jc w:val="both"/>
        <w:rPr>
          <w:rFonts w:ascii="Tahoma" w:eastAsia="Tahoma" w:hAnsi="Tahoma" w:cs="Tahoma"/>
          <w:sz w:val="16"/>
          <w:szCs w:val="16"/>
        </w:rPr>
      </w:pPr>
      <w:r w:rsidRPr="005956DB">
        <w:rPr>
          <w:rFonts w:ascii="Tahoma" w:eastAsia="Tahoma" w:hAnsi="Tahoma" w:cs="Tahoma"/>
          <w:sz w:val="16"/>
          <w:szCs w:val="16"/>
        </w:rPr>
        <w:t>Το συνολικό ποσό ανά έτος αθροιστικά για όλες τις συμβάσεις με Π.Π.Υ. (Παραστατικό Παροχής Υπηρεσιών)  ξεπερνά το όριο των  δέκα χιλιάδων ευρώ (10.000,00€)</w:t>
      </w:r>
    </w:p>
    <w:p w:rsidR="005956DB" w:rsidRDefault="005956DB" w:rsidP="005956DB">
      <w:pPr>
        <w:spacing w:line="276" w:lineRule="auto"/>
        <w:ind w:left="720" w:right="1559"/>
        <w:jc w:val="both"/>
        <w:rPr>
          <w:rFonts w:ascii="Tahoma" w:eastAsia="Tahoma" w:hAnsi="Tahoma" w:cs="Tahoma"/>
          <w:sz w:val="16"/>
          <w:szCs w:val="16"/>
        </w:rPr>
      </w:pPr>
    </w:p>
    <w:tbl>
      <w:tblPr>
        <w:tblStyle w:val="a9"/>
        <w:tblW w:w="2268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567"/>
        <w:gridCol w:w="567"/>
      </w:tblGrid>
      <w:tr w:rsidR="00807C06">
        <w:trPr>
          <w:trHeight w:val="341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07C06" w:rsidRDefault="005C4931">
            <w:pPr>
              <w:spacing w:line="276" w:lineRule="auto"/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ΝΑΙ</w:t>
            </w:r>
          </w:p>
        </w:tc>
        <w:tc>
          <w:tcPr>
            <w:tcW w:w="567" w:type="dxa"/>
            <w:vAlign w:val="center"/>
          </w:tcPr>
          <w:p w:rsidR="00807C06" w:rsidRDefault="005C4931">
            <w:pPr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07C06" w:rsidRDefault="005C4931">
            <w:pPr>
              <w:spacing w:line="276" w:lineRule="auto"/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ΟΧΙ</w:t>
            </w:r>
          </w:p>
        </w:tc>
        <w:tc>
          <w:tcPr>
            <w:tcW w:w="567" w:type="dxa"/>
            <w:vAlign w:val="center"/>
          </w:tcPr>
          <w:p w:rsidR="00807C06" w:rsidRDefault="005C4931">
            <w:pPr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</w:tr>
    </w:tbl>
    <w:p w:rsidR="00807C06" w:rsidRDefault="00807C06">
      <w:pPr>
        <w:ind w:left="720" w:right="1559"/>
        <w:jc w:val="both"/>
        <w:rPr>
          <w:rFonts w:ascii="Tahoma" w:eastAsia="Tahoma" w:hAnsi="Tahoma" w:cs="Tahoma"/>
          <w:sz w:val="16"/>
          <w:szCs w:val="16"/>
        </w:rPr>
      </w:pPr>
    </w:p>
    <w:p w:rsidR="00807C06" w:rsidRPr="005956DB" w:rsidRDefault="005C4931">
      <w:pPr>
        <w:numPr>
          <w:ilvl w:val="0"/>
          <w:numId w:val="2"/>
        </w:numPr>
        <w:spacing w:line="276" w:lineRule="auto"/>
        <w:ind w:right="1559" w:hanging="294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6"/>
          <w:szCs w:val="16"/>
        </w:rPr>
        <w:t>Αμείβομαι με Π.Π.Υ. (Παραστατικό Παροχής Υπηρεσιών) την ίδια μισθολογική περίοδο από διαφορετικούς φορείς / εργοδότες :</w:t>
      </w:r>
    </w:p>
    <w:p w:rsidR="005956DB" w:rsidRDefault="005956DB" w:rsidP="005956DB">
      <w:pPr>
        <w:spacing w:line="276" w:lineRule="auto"/>
        <w:ind w:left="720" w:right="1559"/>
        <w:jc w:val="both"/>
        <w:rPr>
          <w:rFonts w:ascii="Tahoma" w:eastAsia="Tahoma" w:hAnsi="Tahoma" w:cs="Tahoma"/>
          <w:sz w:val="18"/>
          <w:szCs w:val="18"/>
        </w:rPr>
      </w:pPr>
    </w:p>
    <w:tbl>
      <w:tblPr>
        <w:tblStyle w:val="aa"/>
        <w:tblW w:w="2268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567"/>
        <w:gridCol w:w="567"/>
      </w:tblGrid>
      <w:tr w:rsidR="00807C06">
        <w:trPr>
          <w:trHeight w:val="341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07C06" w:rsidRDefault="005C4931">
            <w:pPr>
              <w:spacing w:line="276" w:lineRule="auto"/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ΝΑΙ</w:t>
            </w:r>
          </w:p>
        </w:tc>
        <w:tc>
          <w:tcPr>
            <w:tcW w:w="567" w:type="dxa"/>
            <w:vAlign w:val="center"/>
          </w:tcPr>
          <w:p w:rsidR="00807C06" w:rsidRDefault="005C4931">
            <w:pPr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07C06" w:rsidRDefault="005C4931">
            <w:pPr>
              <w:spacing w:line="276" w:lineRule="auto"/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ΟΧΙ</w:t>
            </w:r>
          </w:p>
        </w:tc>
        <w:tc>
          <w:tcPr>
            <w:tcW w:w="567" w:type="dxa"/>
            <w:vAlign w:val="center"/>
          </w:tcPr>
          <w:p w:rsidR="00807C06" w:rsidRDefault="005C4931">
            <w:pPr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</w:p>
        </w:tc>
      </w:tr>
    </w:tbl>
    <w:p w:rsidR="00807C06" w:rsidRDefault="005C4931">
      <w:pPr>
        <w:ind w:left="720" w:right="1559"/>
        <w:jc w:val="both"/>
        <w:rPr>
          <w:rFonts w:ascii="Tahoma" w:eastAsia="Tahoma" w:hAnsi="Tahoma" w:cs="Tahoma"/>
          <w:sz w:val="18"/>
          <w:szCs w:val="18"/>
        </w:rPr>
      </w:pPr>
      <w:bookmarkStart w:id="2" w:name="_heading=h.1fob9te" w:colFirst="0" w:colLast="0"/>
      <w:bookmarkEnd w:id="2"/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</w:p>
    <w:tbl>
      <w:tblPr>
        <w:tblStyle w:val="aa"/>
        <w:tblpPr w:leftFromText="180" w:rightFromText="180" w:vertAnchor="text" w:horzAnchor="page" w:tblpX="8071" w:tblpY="-45"/>
        <w:tblW w:w="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</w:tblGrid>
      <w:tr w:rsidR="00EE4835" w:rsidTr="00EE4835">
        <w:trPr>
          <w:trHeight w:val="414"/>
        </w:trPr>
        <w:tc>
          <w:tcPr>
            <w:tcW w:w="665" w:type="dxa"/>
            <w:vAlign w:val="center"/>
          </w:tcPr>
          <w:p w:rsidR="00EE4835" w:rsidRDefault="00EE4835" w:rsidP="00EE4835">
            <w:pPr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:rsidR="00076F41" w:rsidRDefault="00076F41" w:rsidP="00076F41">
      <w:pPr>
        <w:rPr>
          <w:rFonts w:ascii="Tahoma" w:eastAsia="Tahoma" w:hAnsi="Tahoma" w:cs="Tahoma"/>
          <w:b/>
          <w:sz w:val="18"/>
          <w:szCs w:val="18"/>
        </w:rPr>
      </w:pPr>
    </w:p>
    <w:p w:rsidR="00807C06" w:rsidRDefault="005C4931">
      <w:pPr>
        <w:jc w:val="center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ΥΠΕΥΘΥΝΗ ΔΗΛΩΣΗ</w:t>
      </w:r>
    </w:p>
    <w:p w:rsidR="00807C06" w:rsidRDefault="00807C06">
      <w:pPr>
        <w:jc w:val="both"/>
        <w:rPr>
          <w:rFonts w:ascii="Tahoma" w:eastAsia="Tahoma" w:hAnsi="Tahoma" w:cs="Tahoma"/>
          <w:sz w:val="18"/>
          <w:szCs w:val="18"/>
        </w:rPr>
      </w:pPr>
    </w:p>
    <w:p w:rsidR="00807C06" w:rsidRDefault="005C4931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Δηλώνω υπεύθυνα ότι τα ανωτέρω στοιχεία είναι </w:t>
      </w:r>
      <w:r>
        <w:rPr>
          <w:rFonts w:ascii="Tahoma" w:eastAsia="Tahoma" w:hAnsi="Tahoma" w:cs="Tahoma"/>
          <w:b/>
          <w:sz w:val="18"/>
          <w:szCs w:val="18"/>
        </w:rPr>
        <w:t xml:space="preserve">ακριβή και αληθή </w:t>
      </w:r>
      <w:r>
        <w:rPr>
          <w:rFonts w:ascii="Tahoma" w:eastAsia="Tahoma" w:hAnsi="Tahoma" w:cs="Tahoma"/>
          <w:sz w:val="18"/>
          <w:szCs w:val="18"/>
        </w:rPr>
        <w:t xml:space="preserve">και για </w:t>
      </w:r>
      <w:r>
        <w:rPr>
          <w:rFonts w:ascii="Tahoma" w:eastAsia="Tahoma" w:hAnsi="Tahoma" w:cs="Tahoma"/>
          <w:b/>
          <w:sz w:val="18"/>
          <w:szCs w:val="18"/>
        </w:rPr>
        <w:t xml:space="preserve">κάθε αλλαγή </w:t>
      </w:r>
      <w:r>
        <w:rPr>
          <w:rFonts w:ascii="Tahoma" w:eastAsia="Tahoma" w:hAnsi="Tahoma" w:cs="Tahoma"/>
          <w:sz w:val="18"/>
          <w:szCs w:val="18"/>
        </w:rPr>
        <w:t xml:space="preserve">αυτών θα ενημερώνω εγγράφως την ΜΟΔΥ ΕΛΚΕ του </w:t>
      </w:r>
      <w:proofErr w:type="spellStart"/>
      <w:r>
        <w:rPr>
          <w:rFonts w:ascii="Tahoma" w:eastAsia="Tahoma" w:hAnsi="Tahoma" w:cs="Tahoma"/>
          <w:sz w:val="18"/>
          <w:szCs w:val="18"/>
        </w:rPr>
        <w:t>Χαροκοπείου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Πανεπιστημίου.</w:t>
      </w:r>
    </w:p>
    <w:p w:rsidR="00807C06" w:rsidRDefault="00807C06">
      <w:pPr>
        <w:jc w:val="both"/>
        <w:rPr>
          <w:rFonts w:ascii="Tahoma" w:eastAsia="Tahoma" w:hAnsi="Tahoma" w:cs="Tahoma"/>
          <w:sz w:val="18"/>
          <w:szCs w:val="18"/>
        </w:rPr>
      </w:pPr>
    </w:p>
    <w:p w:rsidR="00807C06" w:rsidRDefault="00807C06" w:rsidP="0011730E">
      <w:pPr>
        <w:ind w:left="6096"/>
        <w:jc w:val="both"/>
        <w:rPr>
          <w:rFonts w:ascii="Tahoma" w:eastAsia="Tahoma" w:hAnsi="Tahoma" w:cs="Tahoma"/>
          <w:sz w:val="18"/>
          <w:szCs w:val="18"/>
        </w:rPr>
      </w:pPr>
    </w:p>
    <w:p w:rsidR="0011730E" w:rsidRDefault="005C4931" w:rsidP="0011730E">
      <w:pPr>
        <w:ind w:left="6096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Αθήνα,……………………………………</w:t>
      </w:r>
    </w:p>
    <w:p w:rsidR="00807C06" w:rsidRDefault="005C4931" w:rsidP="0011730E">
      <w:pPr>
        <w:ind w:left="6096"/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Ο/Η </w:t>
      </w:r>
      <w:proofErr w:type="spellStart"/>
      <w:r>
        <w:rPr>
          <w:rFonts w:ascii="Tahoma" w:eastAsia="Tahoma" w:hAnsi="Tahoma" w:cs="Tahoma"/>
          <w:sz w:val="18"/>
          <w:szCs w:val="18"/>
        </w:rPr>
        <w:t>Δηλ</w:t>
      </w:r>
      <w:proofErr w:type="spellEnd"/>
      <w:r>
        <w:rPr>
          <w:rFonts w:ascii="Tahoma" w:eastAsia="Tahoma" w:hAnsi="Tahoma" w:cs="Tahoma"/>
          <w:sz w:val="18"/>
          <w:szCs w:val="18"/>
        </w:rPr>
        <w:t>………..</w:t>
      </w:r>
    </w:p>
    <w:p w:rsidR="00807C06" w:rsidRDefault="00807C06" w:rsidP="0011730E">
      <w:pPr>
        <w:pBdr>
          <w:top w:val="nil"/>
          <w:left w:val="nil"/>
          <w:bottom w:val="nil"/>
          <w:right w:val="nil"/>
          <w:between w:val="nil"/>
        </w:pBdr>
        <w:ind w:left="6096"/>
        <w:rPr>
          <w:rFonts w:ascii="Tahoma" w:eastAsia="Tahoma" w:hAnsi="Tahoma" w:cs="Tahoma"/>
          <w:color w:val="000000"/>
          <w:sz w:val="18"/>
          <w:szCs w:val="18"/>
        </w:rPr>
      </w:pPr>
    </w:p>
    <w:p w:rsidR="00C04F91" w:rsidRDefault="00C04F91" w:rsidP="007510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2"/>
          <w:szCs w:val="12"/>
        </w:rPr>
      </w:pPr>
    </w:p>
    <w:p w:rsidR="00C04F91" w:rsidRDefault="00C04F91" w:rsidP="007510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2"/>
          <w:szCs w:val="12"/>
        </w:rPr>
      </w:pPr>
    </w:p>
    <w:p w:rsidR="00C04F91" w:rsidRDefault="00C04F91" w:rsidP="007510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2"/>
          <w:szCs w:val="12"/>
        </w:rPr>
      </w:pPr>
    </w:p>
    <w:p w:rsidR="00C04F91" w:rsidRDefault="00C04F91" w:rsidP="007510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2"/>
          <w:szCs w:val="12"/>
        </w:rPr>
      </w:pPr>
    </w:p>
    <w:p w:rsidR="00C04F91" w:rsidRPr="00AC3093" w:rsidRDefault="00C04F91" w:rsidP="007510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7510A8" w:rsidRPr="00AC3093" w:rsidRDefault="007510A8" w:rsidP="007510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r w:rsidRPr="00AC3093">
        <w:rPr>
          <w:rFonts w:ascii="Tahoma" w:eastAsia="Tahoma" w:hAnsi="Tahoma" w:cs="Tahoma"/>
          <w:color w:val="000000"/>
          <w:sz w:val="16"/>
          <w:szCs w:val="16"/>
        </w:rPr>
        <w:t xml:space="preserve">Σύμφωνα με το άρθρο 13 παρ.1 Γενικού Κανονισμού (ΕΕ) 2016/679, το </w:t>
      </w:r>
      <w:proofErr w:type="spellStart"/>
      <w:r w:rsidRPr="00AC3093">
        <w:rPr>
          <w:rFonts w:ascii="Tahoma" w:eastAsia="Tahoma" w:hAnsi="Tahoma" w:cs="Tahoma"/>
          <w:color w:val="000000"/>
          <w:sz w:val="16"/>
          <w:szCs w:val="16"/>
        </w:rPr>
        <w:t>Χαροκόπειο</w:t>
      </w:r>
      <w:proofErr w:type="spellEnd"/>
      <w:r w:rsidRPr="00AC3093">
        <w:rPr>
          <w:rFonts w:ascii="Tahoma" w:eastAsia="Tahoma" w:hAnsi="Tahoma" w:cs="Tahoma"/>
          <w:color w:val="000000"/>
          <w:sz w:val="16"/>
          <w:szCs w:val="16"/>
        </w:rPr>
        <w:t xml:space="preserve"> Πανεπιστήμιο και ο Ειδικός Λογαριασμός Κονδυλίων </w:t>
      </w:r>
      <w:proofErr w:type="spellStart"/>
      <w:r w:rsidRPr="00AC3093">
        <w:rPr>
          <w:rFonts w:ascii="Tahoma" w:eastAsia="Tahoma" w:hAnsi="Tahoma" w:cs="Tahoma"/>
          <w:color w:val="000000"/>
          <w:sz w:val="16"/>
          <w:szCs w:val="16"/>
        </w:rPr>
        <w:t>Ερευνας</w:t>
      </w:r>
      <w:proofErr w:type="spellEnd"/>
      <w:r w:rsidRPr="00AC3093">
        <w:rPr>
          <w:rFonts w:ascii="Tahoma" w:eastAsia="Tahoma" w:hAnsi="Tahoma" w:cs="Tahoma"/>
          <w:color w:val="000000"/>
          <w:sz w:val="16"/>
          <w:szCs w:val="16"/>
        </w:rPr>
        <w:t xml:space="preserve"> (εφεξής ΕΛΚΕ) σας ενημερώνουν, ότι προβαίνουν σε  τήρηση, συλλογή και επεξεργασία δεδομένων προσωπικού χαρακτήρα, που περιλαμβάνονται στην παρούσα και στα τυχόν συνυποβαλλόμενα με αυτήν έγγραφα, με σκοπό ιδίως:</w:t>
      </w:r>
    </w:p>
    <w:p w:rsidR="007510A8" w:rsidRPr="00AC3093" w:rsidRDefault="007510A8" w:rsidP="007510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r w:rsidRPr="00AC3093">
        <w:rPr>
          <w:rFonts w:ascii="Tahoma" w:eastAsia="Tahoma" w:hAnsi="Tahoma" w:cs="Tahoma"/>
          <w:color w:val="000000"/>
          <w:sz w:val="16"/>
          <w:szCs w:val="16"/>
        </w:rPr>
        <w:t>α) την ενημέρωση του πληροφοριακού συστήματος παρακολούθησης των έργων που διαχειρίζεται ο ΕΛΚΕ, με σκοπό την υλοποίηση των έργων αυτών,</w:t>
      </w:r>
    </w:p>
    <w:p w:rsidR="007510A8" w:rsidRPr="00AC3093" w:rsidRDefault="007510A8" w:rsidP="007510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r w:rsidRPr="00AC3093">
        <w:rPr>
          <w:rFonts w:ascii="Tahoma" w:eastAsia="Tahoma" w:hAnsi="Tahoma" w:cs="Tahoma"/>
          <w:color w:val="000000"/>
          <w:sz w:val="16"/>
          <w:szCs w:val="16"/>
        </w:rPr>
        <w:t>β) τον νομικό έλεγχο των συμβάσεων που συνάπτει ο ΕΛΚΕ με φυσικά πρόσωπα,</w:t>
      </w:r>
    </w:p>
    <w:p w:rsidR="007510A8" w:rsidRPr="00AC3093" w:rsidRDefault="007510A8" w:rsidP="007510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r w:rsidRPr="00AC3093">
        <w:rPr>
          <w:rFonts w:ascii="Tahoma" w:eastAsia="Tahoma" w:hAnsi="Tahoma" w:cs="Tahoma"/>
          <w:color w:val="000000"/>
          <w:sz w:val="16"/>
          <w:szCs w:val="16"/>
        </w:rPr>
        <w:t xml:space="preserve">γ) την έγκριση της σύναψης των συμβάσεων με φυσικά πρόσωπα από την Επιτροπή Ερευνών του </w:t>
      </w:r>
      <w:proofErr w:type="spellStart"/>
      <w:r w:rsidRPr="00AC3093">
        <w:rPr>
          <w:rFonts w:ascii="Tahoma" w:eastAsia="Tahoma" w:hAnsi="Tahoma" w:cs="Tahoma"/>
          <w:color w:val="000000"/>
          <w:sz w:val="16"/>
          <w:szCs w:val="16"/>
        </w:rPr>
        <w:t>Χαροκοπείου</w:t>
      </w:r>
      <w:proofErr w:type="spellEnd"/>
      <w:r w:rsidRPr="00AC3093">
        <w:rPr>
          <w:rFonts w:ascii="Tahoma" w:eastAsia="Tahoma" w:hAnsi="Tahoma" w:cs="Tahoma"/>
          <w:color w:val="000000"/>
          <w:sz w:val="16"/>
          <w:szCs w:val="16"/>
        </w:rPr>
        <w:t xml:space="preserve"> Πανεπιστημίου</w:t>
      </w:r>
    </w:p>
    <w:p w:rsidR="007510A8" w:rsidRPr="00AC3093" w:rsidRDefault="007510A8" w:rsidP="007510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r w:rsidRPr="00AC3093">
        <w:rPr>
          <w:rFonts w:ascii="Tahoma" w:eastAsia="Tahoma" w:hAnsi="Tahoma" w:cs="Tahoma"/>
          <w:color w:val="000000"/>
          <w:sz w:val="16"/>
          <w:szCs w:val="16"/>
        </w:rPr>
        <w:t>δ) την επικοινωνία για κάθε θέμα που αφορά στην εκτέλεση της σύμβασης με φυσικό πρόσωπο,</w:t>
      </w:r>
    </w:p>
    <w:p w:rsidR="007510A8" w:rsidRPr="00AC3093" w:rsidRDefault="007510A8" w:rsidP="007510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7510A8" w:rsidRPr="00AC3093" w:rsidRDefault="007510A8" w:rsidP="007510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r w:rsidRPr="00AC3093">
        <w:rPr>
          <w:rFonts w:ascii="Tahoma" w:eastAsia="Tahoma" w:hAnsi="Tahoma" w:cs="Tahoma"/>
          <w:color w:val="000000"/>
          <w:sz w:val="16"/>
          <w:szCs w:val="16"/>
        </w:rPr>
        <w:t xml:space="preserve">Η συλλογή και η επεξεργασία των δεδομένων σας γίνεται με βάση του άρθρου 6 παρ. 1 </w:t>
      </w:r>
      <w:proofErr w:type="spellStart"/>
      <w:r w:rsidRPr="00AC3093">
        <w:rPr>
          <w:rFonts w:ascii="Tahoma" w:eastAsia="Tahoma" w:hAnsi="Tahoma" w:cs="Tahoma"/>
          <w:color w:val="000000"/>
          <w:sz w:val="16"/>
          <w:szCs w:val="16"/>
        </w:rPr>
        <w:t>εδ</w:t>
      </w:r>
      <w:proofErr w:type="spellEnd"/>
      <w:r w:rsidRPr="00AC3093">
        <w:rPr>
          <w:rFonts w:ascii="Tahoma" w:eastAsia="Tahoma" w:hAnsi="Tahoma" w:cs="Tahoma"/>
          <w:color w:val="000000"/>
          <w:sz w:val="16"/>
          <w:szCs w:val="16"/>
        </w:rPr>
        <w:t>. β και 9 παρ. 2 (ζ) του Γενικού Κανονισμού 2016/679.</w:t>
      </w:r>
    </w:p>
    <w:p w:rsidR="00807C06" w:rsidRPr="00AC3093" w:rsidRDefault="007510A8" w:rsidP="007510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r w:rsidRPr="00AC3093">
        <w:rPr>
          <w:rFonts w:ascii="Tahoma" w:eastAsia="Tahoma" w:hAnsi="Tahoma" w:cs="Tahoma"/>
          <w:color w:val="000000"/>
          <w:sz w:val="16"/>
          <w:szCs w:val="16"/>
        </w:rPr>
        <w:t xml:space="preserve">Αναλυτικές πληροφορίες σχετικά με την Πολιτική Προστασίας Προσωπικών Δεδομένων θα βρείτε </w:t>
      </w:r>
      <w:hyperlink r:id="rId8" w:history="1">
        <w:r w:rsidR="00AC3093" w:rsidRPr="00AC3093">
          <w:rPr>
            <w:rStyle w:val="Hyperlink"/>
            <w:rFonts w:ascii="Tahoma" w:eastAsia="Tahoma" w:hAnsi="Tahoma" w:cs="Tahoma"/>
            <w:sz w:val="16"/>
            <w:szCs w:val="16"/>
          </w:rPr>
          <w:t>https://rb.gy/gboj1</w:t>
        </w:r>
      </w:hyperlink>
      <w:r w:rsidR="00AC3093" w:rsidRPr="00AC3093"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</w:p>
    <w:sectPr w:rsidR="00807C06" w:rsidRPr="00AC3093" w:rsidSect="00EE4835">
      <w:headerReference w:type="default" r:id="rId9"/>
      <w:footerReference w:type="even" r:id="rId10"/>
      <w:footerReference w:type="default" r:id="rId11"/>
      <w:pgSz w:w="11906" w:h="16838"/>
      <w:pgMar w:top="1843" w:right="849" w:bottom="0" w:left="1134" w:header="720" w:footer="59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38E" w:rsidRDefault="0023438E">
      <w:r>
        <w:separator/>
      </w:r>
    </w:p>
  </w:endnote>
  <w:endnote w:type="continuationSeparator" w:id="0">
    <w:p w:rsidR="0023438E" w:rsidRDefault="0023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06" w:rsidRDefault="005C49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07C06" w:rsidRDefault="00807C0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06" w:rsidRPr="00AC3093" w:rsidRDefault="005C4931" w:rsidP="00AC3093">
    <w:pPr>
      <w:pStyle w:val="Header"/>
      <w:tabs>
        <w:tab w:val="clear" w:pos="4153"/>
      </w:tabs>
    </w:pPr>
    <w:r>
      <w:rPr>
        <w:rFonts w:ascii="Tahoma" w:eastAsia="Tahoma" w:hAnsi="Tahoma" w:cs="Tahoma"/>
        <w:i/>
        <w:color w:val="000000"/>
        <w:sz w:val="16"/>
        <w:szCs w:val="16"/>
      </w:rPr>
      <w:t xml:space="preserve">Παρακαλούμε συμπληρώστε </w:t>
    </w:r>
    <w:r>
      <w:rPr>
        <w:rFonts w:ascii="Tahoma" w:eastAsia="Tahoma" w:hAnsi="Tahoma" w:cs="Tahoma"/>
        <w:b/>
        <w:i/>
        <w:color w:val="000000"/>
        <w:sz w:val="16"/>
        <w:szCs w:val="16"/>
      </w:rPr>
      <w:t>υποχρεωτικά</w:t>
    </w:r>
    <w:r>
      <w:rPr>
        <w:rFonts w:ascii="Tahoma" w:eastAsia="Tahoma" w:hAnsi="Tahoma" w:cs="Tahoma"/>
        <w:i/>
        <w:color w:val="000000"/>
        <w:sz w:val="16"/>
        <w:szCs w:val="16"/>
      </w:rPr>
      <w:t xml:space="preserve"> όλα τα στοιχεία.  </w:t>
    </w:r>
    <w:r w:rsidR="00AC3093">
      <w:rPr>
        <w:rFonts w:ascii="Tahoma" w:eastAsia="Tahoma" w:hAnsi="Tahoma" w:cs="Tahoma"/>
        <w:i/>
        <w:color w:val="000000"/>
        <w:sz w:val="16"/>
        <w:szCs w:val="16"/>
      </w:rPr>
      <w:t xml:space="preserve">       </w:t>
    </w:r>
    <w:r>
      <w:rPr>
        <w:rFonts w:ascii="Tahoma" w:eastAsia="Tahoma" w:hAnsi="Tahoma" w:cs="Tahoma"/>
        <w:i/>
        <w:color w:val="000000"/>
        <w:sz w:val="16"/>
        <w:szCs w:val="16"/>
      </w:rPr>
      <w:t xml:space="preserve"> </w:t>
    </w:r>
    <w:sdt>
      <w:sdtPr>
        <w:id w:val="-1318336367"/>
        <w:docPartObj>
          <w:docPartGallery w:val="Page Numbers (Top of Page)"/>
          <w:docPartUnique/>
        </w:docPartObj>
      </w:sdtPr>
      <w:sdtContent>
        <w:r w:rsidR="00AC3093" w:rsidRPr="00AC3093">
          <w:rPr>
            <w:rFonts w:ascii="Tahoma" w:eastAsia="Tahoma" w:hAnsi="Tahoma" w:cs="Tahoma"/>
            <w:i/>
            <w:color w:val="000000"/>
            <w:sz w:val="16"/>
            <w:szCs w:val="16"/>
          </w:rPr>
          <w:t>Σελίδα</w:t>
        </w:r>
        <w:r w:rsidR="00AC3093">
          <w:t xml:space="preserve"> </w:t>
        </w:r>
        <w:r w:rsidR="00AC3093">
          <w:rPr>
            <w:b/>
            <w:bCs/>
            <w:sz w:val="24"/>
            <w:szCs w:val="24"/>
          </w:rPr>
          <w:fldChar w:fldCharType="begin"/>
        </w:r>
        <w:r w:rsidR="00AC3093">
          <w:rPr>
            <w:b/>
            <w:bCs/>
          </w:rPr>
          <w:instrText xml:space="preserve"> PAGE </w:instrText>
        </w:r>
        <w:r w:rsidR="00AC3093">
          <w:rPr>
            <w:b/>
            <w:bCs/>
            <w:sz w:val="24"/>
            <w:szCs w:val="24"/>
          </w:rPr>
          <w:fldChar w:fldCharType="separate"/>
        </w:r>
        <w:r w:rsidR="00AC3093">
          <w:rPr>
            <w:b/>
            <w:bCs/>
            <w:sz w:val="24"/>
            <w:szCs w:val="24"/>
          </w:rPr>
          <w:t>1</w:t>
        </w:r>
        <w:r w:rsidR="00AC3093">
          <w:rPr>
            <w:b/>
            <w:bCs/>
            <w:sz w:val="24"/>
            <w:szCs w:val="24"/>
          </w:rPr>
          <w:fldChar w:fldCharType="end"/>
        </w:r>
        <w:r w:rsidR="00AC3093">
          <w:t xml:space="preserve"> </w:t>
        </w:r>
        <w:r w:rsidR="00AC3093" w:rsidRPr="00AC3093">
          <w:rPr>
            <w:rFonts w:ascii="Tahoma" w:eastAsia="Tahoma" w:hAnsi="Tahoma" w:cs="Tahoma"/>
            <w:i/>
            <w:color w:val="000000"/>
            <w:sz w:val="16"/>
            <w:szCs w:val="16"/>
          </w:rPr>
          <w:t>από</w:t>
        </w:r>
        <w:r w:rsidR="00AC3093">
          <w:t xml:space="preserve">  </w:t>
        </w:r>
        <w:r w:rsidR="00AC3093">
          <w:rPr>
            <w:b/>
            <w:bCs/>
            <w:sz w:val="24"/>
            <w:szCs w:val="24"/>
          </w:rPr>
          <w:fldChar w:fldCharType="begin"/>
        </w:r>
        <w:r w:rsidR="00AC3093">
          <w:rPr>
            <w:b/>
            <w:bCs/>
          </w:rPr>
          <w:instrText xml:space="preserve"> NUMPAGES  </w:instrText>
        </w:r>
        <w:r w:rsidR="00AC3093">
          <w:rPr>
            <w:b/>
            <w:bCs/>
            <w:sz w:val="24"/>
            <w:szCs w:val="24"/>
          </w:rPr>
          <w:fldChar w:fldCharType="separate"/>
        </w:r>
        <w:r w:rsidR="00AC3093">
          <w:rPr>
            <w:b/>
            <w:bCs/>
            <w:sz w:val="24"/>
            <w:szCs w:val="24"/>
          </w:rPr>
          <w:t>1</w:t>
        </w:r>
        <w:r w:rsidR="00AC3093">
          <w:rPr>
            <w:b/>
            <w:bCs/>
            <w:sz w:val="24"/>
            <w:szCs w:val="24"/>
          </w:rPr>
          <w:fldChar w:fldCharType="end"/>
        </w:r>
      </w:sdtContent>
    </w:sdt>
    <w:r w:rsidR="00AC3093">
      <w:t xml:space="preserve">                                 </w:t>
    </w:r>
    <w:r>
      <w:rPr>
        <w:rFonts w:ascii="Tahoma" w:eastAsia="Tahoma" w:hAnsi="Tahoma" w:cs="Tahoma"/>
        <w:i/>
        <w:sz w:val="16"/>
        <w:szCs w:val="16"/>
      </w:rPr>
      <w:t xml:space="preserve">Έκδοση </w:t>
    </w:r>
    <w:r w:rsidR="00AC3093">
      <w:rPr>
        <w:rFonts w:ascii="Tahoma" w:eastAsia="Tahoma" w:hAnsi="Tahoma" w:cs="Tahoma"/>
        <w:i/>
        <w:sz w:val="16"/>
        <w:szCs w:val="16"/>
      </w:rPr>
      <w:t>10</w:t>
    </w:r>
    <w:r>
      <w:rPr>
        <w:rFonts w:ascii="Tahoma" w:eastAsia="Tahoma" w:hAnsi="Tahoma" w:cs="Tahoma"/>
        <w:i/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38E" w:rsidRDefault="0023438E">
      <w:r>
        <w:separator/>
      </w:r>
    </w:p>
  </w:footnote>
  <w:footnote w:type="continuationSeparator" w:id="0">
    <w:p w:rsidR="0023438E" w:rsidRDefault="0023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06" w:rsidRDefault="005C4931">
    <w:pPr>
      <w:keepNext/>
      <w:ind w:left="1275" w:right="210"/>
      <w:rPr>
        <w:b/>
      </w:rPr>
    </w:pPr>
    <w:r>
      <w:rPr>
        <w:b/>
      </w:rPr>
      <w:t xml:space="preserve">ΧΑΡΟΚΟΠΕΙΟ ΠΑΝΕΠΙΣΤΗΜΙΟ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-171446</wp:posOffset>
          </wp:positionV>
          <wp:extent cx="675640" cy="70040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40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7C06" w:rsidRDefault="005C4931">
    <w:pPr>
      <w:keepNext/>
      <w:ind w:left="1275" w:right="210"/>
      <w:rPr>
        <w:b/>
      </w:rPr>
    </w:pPr>
    <w:r>
      <w:rPr>
        <w:b/>
      </w:rPr>
      <w:t>ΕΙΔΙΚΟΣ ΛΟΓΑΡΙΑΣΜΟΣ ΚΟΝΔΥΛΙΩΝ ΚΑΙ ΕΡΕΥΝΑΣ - ΕΛΚΕ</w:t>
    </w:r>
  </w:p>
  <w:p w:rsidR="00807C06" w:rsidRDefault="005C4931">
    <w:pPr>
      <w:keepNext/>
      <w:ind w:left="1275" w:right="210"/>
      <w:rPr>
        <w:b/>
      </w:rPr>
    </w:pPr>
    <w:r>
      <w:rPr>
        <w:b/>
      </w:rPr>
      <w:t>ΜΟΝΑΔΑ ΟΙΚΟΝΟΜΙΚΗΣ ΚΑΙ ΔΙΟΙΚΗΤΙΚΗΣ ΥΠΟΣΤΗΡΙΞΗΣ - ΜΟΔΥ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7926"/>
    <w:multiLevelType w:val="multilevel"/>
    <w:tmpl w:val="CED2E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4FB07E2"/>
    <w:multiLevelType w:val="multilevel"/>
    <w:tmpl w:val="1550F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06"/>
    <w:rsid w:val="00076F41"/>
    <w:rsid w:val="0011730E"/>
    <w:rsid w:val="0013065B"/>
    <w:rsid w:val="001B4C3F"/>
    <w:rsid w:val="0023438E"/>
    <w:rsid w:val="002E2633"/>
    <w:rsid w:val="004375ED"/>
    <w:rsid w:val="005956DB"/>
    <w:rsid w:val="005C4931"/>
    <w:rsid w:val="00637B24"/>
    <w:rsid w:val="007510A8"/>
    <w:rsid w:val="007D37B2"/>
    <w:rsid w:val="00807C06"/>
    <w:rsid w:val="009B7A11"/>
    <w:rsid w:val="00A76C51"/>
    <w:rsid w:val="00AC3093"/>
    <w:rsid w:val="00AD6EFB"/>
    <w:rsid w:val="00C04F91"/>
    <w:rsid w:val="00C544FD"/>
    <w:rsid w:val="00D8436B"/>
    <w:rsid w:val="00EC7F6A"/>
    <w:rsid w:val="00EE4835"/>
    <w:rsid w:val="00F96DFB"/>
    <w:rsid w:val="00F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648DC"/>
  <w15:docId w15:val="{18CE1D85-DFF6-4F41-8D40-B124C80D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6480" w:firstLine="72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09" w:hanging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83E68"/>
    <w:pPr>
      <w:ind w:left="720"/>
      <w:contextualSpacing/>
    </w:pPr>
  </w:style>
  <w:style w:type="table" w:styleId="TableGrid">
    <w:name w:val="Table Grid"/>
    <w:basedOn w:val="TableNormal"/>
    <w:uiPriority w:val="39"/>
    <w:rsid w:val="003B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91"/>
    <w:rPr>
      <w:rFonts w:ascii="Segoe UI" w:hAnsi="Segoe UI" w:cs="Segoe UI"/>
      <w:sz w:val="18"/>
      <w:szCs w:val="1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56D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3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09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C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gy/gboj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OvL0F4sgZa4gYlkDsezXlbqv/Q==">CgMxLjAyCGguZ2pkZ3hzMgloLjMwajB6bGwyCWguMWZvYjl0ZTgAciExVENrQWNfbHViaXR1bWxQV1JGdHZwSGpxc3dQbl9Ic3A=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ΕΛΚΕ Χαροκοπείου Πανεπιστημίου 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ΕΛΚΕ Χαροκοπείου Πανεπιστημίου </dc:title>
  <dc:creator>Lori</dc:creator>
  <cp:lastModifiedBy>Loreta</cp:lastModifiedBy>
  <cp:revision>11</cp:revision>
  <cp:lastPrinted>2023-10-11T12:34:00Z</cp:lastPrinted>
  <dcterms:created xsi:type="dcterms:W3CDTF">2023-10-11T09:45:00Z</dcterms:created>
  <dcterms:modified xsi:type="dcterms:W3CDTF">2023-10-18T11:54:00Z</dcterms:modified>
</cp:coreProperties>
</file>