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E36" w:rsidRPr="001950FF" w:rsidRDefault="00F75989" w:rsidP="00003EEB">
      <w:pPr>
        <w:spacing w:line="276" w:lineRule="auto"/>
        <w:ind w:left="-142" w:right="-51" w:hanging="142"/>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simplePos x="0" y="0"/>
                <wp:positionH relativeFrom="column">
                  <wp:posOffset>836295</wp:posOffset>
                </wp:positionH>
                <wp:positionV relativeFrom="paragraph">
                  <wp:posOffset>0</wp:posOffset>
                </wp:positionV>
                <wp:extent cx="5554980" cy="63754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E36" w:rsidRDefault="00640E36" w:rsidP="00EE00C3">
                            <w:pPr>
                              <w:pStyle w:val="a5"/>
                              <w:ind w:firstLine="284"/>
                            </w:pPr>
                            <w:r>
                              <w:t>Χ Α Ρ Ο Κ Ο Π Ε Ι Ο  Π Α Ν Ε Π Ι Σ Τ Η Μ Ι Ο</w:t>
                            </w:r>
                          </w:p>
                          <w:p w:rsidR="00640E36" w:rsidRDefault="00640E36" w:rsidP="00EE00C3">
                            <w:pPr>
                              <w:ind w:right="210" w:firstLine="284"/>
                              <w:jc w:val="center"/>
                            </w:pPr>
                            <w:r>
                              <w:t>ΕΛ. ΒΕΝΙΖΕΛΟΥ 70,  176 7</w:t>
                            </w:r>
                            <w:r w:rsidR="00F65848">
                              <w:t>6</w:t>
                            </w:r>
                            <w:r>
                              <w:t xml:space="preserve">  ΑΘΗΝΑ  –  ΤΗΛ. : 9549100,  </w:t>
                            </w:r>
                            <w:r>
                              <w:rPr>
                                <w:lang w:val="en-GB"/>
                              </w:rPr>
                              <w:t>FAX</w:t>
                            </w:r>
                            <w:r>
                              <w:t>: 9577050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85pt;margin-top:0;width:437.4pt;height:5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sXhAIAAA8FAAAOAAAAZHJzL2Uyb0RvYy54bWysVNuO2yAQfa/Uf0C8J77UTmJrndVemqrS&#10;9iLt9gOIwTEqBgokdlr13zvgJOteHqqqfrCBGQ5n5hx8dT10Ah2YsVzJCifzGCMma0W53FX409Nm&#10;tsLIOiIpEUqyCh+Zxdfrly+uel2yVLVKUGYQgEhb9rrCrXO6jCJbt6wjdq40kxBslOmIg6nZRdSQ&#10;HtA7EaVxvIh6Zag2qmbWwur9GMTrgN80rHYfmsYyh0SFgZsLbxPeW/+O1lek3BmiW16faJB/YNER&#10;LuHQC9Q9cQTtDf8NquO1UVY1bl6rLlJNw2sWaoBqkviXah5bolmoBZpj9aVN9v/B1u8PHw3iFLTD&#10;SJIOJHpig0O3akCp706vbQlJjxrS3ADLPtNXavWDqj9bJNVdS+SO3Rij+pYRCuwSvzOabB1xrAfZ&#10;9u8UhWPI3qkANDSm84DQDATooNLxooynUsNinudZsYJQDbHFq2WeBekiUp53a2PdG6Y65AcVNqB8&#10;QCeHB+s8G1KeUwJ7JTjdcCHCxOy2d8KgAwGXbMITCoAip2lC+mSp/LYRcVwBknCGj3m6QfVvRZJm&#10;8W1azDaL1XKWbbJ8Vizj1SxOittiEWdFdr/57gkmWdlySpl84JKdHZhkf6fw6S6M3gkeRH2FizzN&#10;R4mm7O20yDg8fyqy4w4upOBdhVeXJFJ6YV9LCmWT0hEuxnH0M/3QZejB+Ru6EmzglR894IbtACje&#10;G1tFj2AIo0AvkBb+IjBolfmKUQ83ssL2y54YhpF4K8FURZKB6siFSZYvU5iYaWQ7jRBZA1SFHUbj&#10;8M6N136vDd+1cNJoY6luwIgNDx55ZnWyL9y6UMzpD+Gv9XQesp7/Y+sfAAAA//8DAFBLAwQUAAYA&#10;CAAAACEAWiTeLdoAAAAJAQAADwAAAGRycy9kb3ducmV2LnhtbExPy07DMBC8I/EP1iJxQdQptA2E&#10;OBUggbi29AM28TaJiNdR7Dbp37PlQm8zmtE88vXkOnWkIbSeDcxnCSjiytuWawO774/7J1AhIlvs&#10;PJOBEwVYF9dXOWbWj7yh4zbWSkI4ZGigibHPtA5VQw7DzPfEou394DAKHWptBxwl3HX6IUlW2mHL&#10;0tBgT+8NVT/bgzOw/xrvls9j+Rl36WaxesM2Lf3JmNub6fUFVKQp/pvhPF+mQyGbSn9gG1Qn/HGe&#10;itWAPDrLUrYEVf6hBegi15cPil8AAAD//wMAUEsBAi0AFAAGAAgAAAAhALaDOJL+AAAA4QEAABMA&#10;AAAAAAAAAAAAAAAAAAAAAFtDb250ZW50X1R5cGVzXS54bWxQSwECLQAUAAYACAAAACEAOP0h/9YA&#10;AACUAQAACwAAAAAAAAAAAAAAAAAvAQAAX3JlbHMvLnJlbHNQSwECLQAUAAYACAAAACEAbjebF4QC&#10;AAAPBQAADgAAAAAAAAAAAAAAAAAuAgAAZHJzL2Uyb0RvYy54bWxQSwECLQAUAAYACAAAACEAWiTe&#10;LdoAAAAJAQAADwAAAAAAAAAAAAAAAADeBAAAZHJzL2Rvd25yZXYueG1sUEsFBgAAAAAEAAQA8wAA&#10;AOUFAAAAAA==&#10;" o:allowincell="f" stroked="f">
                <v:textbox>
                  <w:txbxContent>
                    <w:p w:rsidR="00640E36" w:rsidRDefault="00640E36" w:rsidP="00EE00C3">
                      <w:pPr>
                        <w:pStyle w:val="a5"/>
                        <w:ind w:firstLine="284"/>
                      </w:pPr>
                      <w:r>
                        <w:t>Χ Α Ρ Ο Κ Ο Π Ε Ι Ο  Π Α Ν Ε Π Ι Σ Τ Η Μ Ι Ο</w:t>
                      </w:r>
                    </w:p>
                    <w:p w:rsidR="00640E36" w:rsidRDefault="00640E36" w:rsidP="00EE00C3">
                      <w:pPr>
                        <w:ind w:right="210" w:firstLine="284"/>
                        <w:jc w:val="center"/>
                      </w:pPr>
                      <w:r>
                        <w:t>ΕΛ. ΒΕΝΙΖΕΛΟΥ 70,  176 7</w:t>
                      </w:r>
                      <w:r w:rsidR="00F65848">
                        <w:t>6</w:t>
                      </w:r>
                      <w:r>
                        <w:t xml:space="preserve">  ΑΘΗΝΑ  –  ΤΗΛ. : 9549100,  </w:t>
                      </w:r>
                      <w:r>
                        <w:rPr>
                          <w:lang w:val="en-GB"/>
                        </w:rPr>
                        <w:t>FAX</w:t>
                      </w:r>
                      <w:r>
                        <w:t>: 9577050</w:t>
                      </w:r>
                    </w:p>
                  </w:txbxContent>
                </v:textbox>
                <w10:wrap type="square"/>
              </v:shape>
            </w:pict>
          </mc:Fallback>
        </mc:AlternateContent>
      </w:r>
      <w:r w:rsidR="00640E36" w:rsidRPr="001950FF">
        <w:rPr>
          <w:rFonts w:ascii="Arial" w:hAnsi="Arial" w:cs="Arial"/>
          <w:sz w:val="22"/>
          <w:szCs w:val="22"/>
        </w:rPr>
        <w:object w:dxaOrig="1502"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in" o:ole="" fillcolor="window">
            <v:imagedata r:id="rId7" o:title="" gain="69719f" blacklevel="3932f"/>
          </v:shape>
          <o:OLEObject Type="Embed" ProgID="Word.Picture.8" ShapeID="_x0000_i1025" DrawAspect="Content" ObjectID="_1621421716" r:id="rId8"/>
        </w:object>
      </w:r>
      <w:r w:rsidR="00640E36" w:rsidRPr="001950FF">
        <w:rPr>
          <w:rFonts w:ascii="Arial" w:eastAsia="Calibri" w:hAnsi="Arial" w:cs="Arial"/>
          <w:b/>
          <w:bCs/>
          <w:sz w:val="22"/>
          <w:szCs w:val="22"/>
        </w:rPr>
        <w:t>ΔΙ@ΥΓΕΙΑ Αναρτητέο στο Διαδίκτυο</w:t>
      </w:r>
    </w:p>
    <w:p w:rsidR="005F158E" w:rsidRDefault="005F158E" w:rsidP="00A814D5">
      <w:pPr>
        <w:spacing w:line="276" w:lineRule="auto"/>
        <w:ind w:left="4320" w:firstLine="2520"/>
        <w:jc w:val="both"/>
        <w:rPr>
          <w:rFonts w:ascii="Arial" w:hAnsi="Arial" w:cs="Arial"/>
          <w:sz w:val="22"/>
          <w:szCs w:val="22"/>
        </w:rPr>
      </w:pPr>
    </w:p>
    <w:p w:rsidR="00640E36" w:rsidRPr="001950FF" w:rsidRDefault="00F65848" w:rsidP="00A814D5">
      <w:pPr>
        <w:spacing w:line="276" w:lineRule="auto"/>
        <w:ind w:left="4320" w:firstLine="2520"/>
        <w:jc w:val="both"/>
        <w:rPr>
          <w:rFonts w:ascii="Arial" w:hAnsi="Arial" w:cs="Arial"/>
          <w:sz w:val="22"/>
          <w:szCs w:val="22"/>
        </w:rPr>
      </w:pPr>
      <w:bookmarkStart w:id="0" w:name="_GoBack"/>
      <w:bookmarkEnd w:id="0"/>
      <w:r>
        <w:rPr>
          <w:rFonts w:ascii="Arial" w:hAnsi="Arial" w:cs="Arial"/>
          <w:sz w:val="22"/>
          <w:szCs w:val="22"/>
        </w:rPr>
        <w:t xml:space="preserve">Αθήνα,   </w:t>
      </w:r>
      <w:r w:rsidR="003F463E" w:rsidRPr="003F463E">
        <w:rPr>
          <w:rFonts w:ascii="Arial" w:hAnsi="Arial" w:cs="Arial"/>
          <w:sz w:val="22"/>
          <w:szCs w:val="22"/>
        </w:rPr>
        <w:t>…/…./…</w:t>
      </w:r>
      <w:r w:rsidR="003F463E">
        <w:rPr>
          <w:rFonts w:ascii="Arial" w:hAnsi="Arial" w:cs="Arial"/>
          <w:sz w:val="22"/>
          <w:szCs w:val="22"/>
        </w:rPr>
        <w:t>…</w:t>
      </w:r>
    </w:p>
    <w:p w:rsidR="00640E36" w:rsidRPr="003F463E" w:rsidRDefault="003F463E" w:rsidP="00A814D5">
      <w:pPr>
        <w:spacing w:line="276" w:lineRule="auto"/>
        <w:ind w:left="4320" w:firstLine="2520"/>
        <w:jc w:val="both"/>
        <w:rPr>
          <w:rFonts w:ascii="Arial" w:hAnsi="Arial" w:cs="Arial"/>
          <w:sz w:val="22"/>
          <w:szCs w:val="22"/>
        </w:rPr>
      </w:pPr>
      <w:r>
        <w:rPr>
          <w:rFonts w:ascii="Arial" w:hAnsi="Arial" w:cs="Arial"/>
          <w:sz w:val="22"/>
          <w:szCs w:val="22"/>
        </w:rPr>
        <w:t>Αρ. Πρωτ.:Δ-………</w:t>
      </w:r>
    </w:p>
    <w:p w:rsidR="00640E36" w:rsidRPr="001950FF" w:rsidRDefault="00640E36" w:rsidP="00A814D5">
      <w:pPr>
        <w:spacing w:line="276" w:lineRule="auto"/>
        <w:jc w:val="center"/>
        <w:rPr>
          <w:rFonts w:ascii="Arial" w:hAnsi="Arial" w:cs="Arial"/>
          <w:b/>
          <w:sz w:val="22"/>
          <w:szCs w:val="22"/>
        </w:rPr>
      </w:pPr>
    </w:p>
    <w:p w:rsidR="00640E36" w:rsidRPr="003F11F8" w:rsidRDefault="00F312FE" w:rsidP="00A814D5">
      <w:pPr>
        <w:spacing w:before="120" w:after="120" w:line="276" w:lineRule="auto"/>
        <w:jc w:val="center"/>
        <w:rPr>
          <w:rFonts w:asciiTheme="minorHAnsi" w:hAnsiTheme="minorHAnsi" w:cstheme="minorHAnsi"/>
          <w:b/>
          <w:sz w:val="22"/>
          <w:szCs w:val="22"/>
        </w:rPr>
      </w:pPr>
      <w:r w:rsidRPr="003F11F8">
        <w:rPr>
          <w:rFonts w:asciiTheme="minorHAnsi" w:hAnsiTheme="minorHAnsi" w:cstheme="minorHAnsi"/>
          <w:b/>
          <w:sz w:val="22"/>
          <w:szCs w:val="22"/>
        </w:rPr>
        <w:t>ΠΡΑΞΗ</w:t>
      </w:r>
      <w:r w:rsidR="00640E36" w:rsidRPr="003F11F8">
        <w:rPr>
          <w:rFonts w:asciiTheme="minorHAnsi" w:hAnsiTheme="minorHAnsi" w:cstheme="minorHAnsi"/>
          <w:b/>
          <w:sz w:val="22"/>
          <w:szCs w:val="22"/>
        </w:rPr>
        <w:t xml:space="preserve"> </w:t>
      </w:r>
      <w:r w:rsidR="003F11F8" w:rsidRPr="003F11F8">
        <w:rPr>
          <w:rFonts w:asciiTheme="minorHAnsi" w:hAnsiTheme="minorHAnsi" w:cstheme="minorHAnsi"/>
          <w:b/>
          <w:sz w:val="22"/>
          <w:szCs w:val="22"/>
        </w:rPr>
        <w:t>ΕΓΚΡΙΣΗΣ ΜΕΤΑΚΙΝΗΣΗΣ</w:t>
      </w:r>
    </w:p>
    <w:p w:rsidR="00640E36" w:rsidRPr="003F11F8" w:rsidRDefault="00640E36" w:rsidP="00A814D5">
      <w:pPr>
        <w:spacing w:before="120" w:after="120" w:line="276" w:lineRule="auto"/>
        <w:ind w:hanging="180"/>
        <w:jc w:val="both"/>
        <w:rPr>
          <w:rFonts w:asciiTheme="minorHAnsi" w:hAnsiTheme="minorHAnsi" w:cstheme="minorHAnsi"/>
          <w:sz w:val="22"/>
          <w:szCs w:val="22"/>
        </w:rPr>
      </w:pPr>
      <w:r w:rsidRPr="003F11F8">
        <w:rPr>
          <w:rFonts w:asciiTheme="minorHAnsi" w:hAnsiTheme="minorHAnsi" w:cstheme="minorHAnsi"/>
          <w:sz w:val="22"/>
          <w:szCs w:val="22"/>
        </w:rPr>
        <w:t>Έχοντας υπόψη:</w:t>
      </w:r>
    </w:p>
    <w:p w:rsidR="00255BB8" w:rsidRPr="003F11F8" w:rsidRDefault="00255BB8" w:rsidP="00A814D5">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Την υπ’ αριθ. 4317/Ζ1/14.01.2016 Διαπιστωτική Πράξη της Αναπληρώτριας Υπουργού Παιδείας, Έρευνας και Θρησκευμάτων περί διορισμού της Μαρίας Νικολαΐδη, Καθηγήτριας του Τμήματος Πληροφορικής και Τηλεματικής της Σχολής Ψηφιακής Τεχνολογίας, ως Πρύτανη του Χαροκοπείου Πανεπιστημίου, με πλήρη θητεία, από την έκδοση της ανωτέρω Διαπιστωτικής Πράξης.</w:t>
      </w:r>
    </w:p>
    <w:p w:rsidR="00850C49" w:rsidRPr="003F11F8" w:rsidRDefault="00850C49" w:rsidP="00A814D5">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Την υπ’ αριθ. 59530/26.1.2016 Πράξη Πρύτανη περί ορισμού Αναπληρωτών Πρύτανη, μεταβίβασης αρμοδιοτήτων σε αυτούς και καθορισμού της σειράς αναπλήρωσης Πρύτανη (Φ.Ε.Κ. 359/17.02.2016,τ. Β ́).</w:t>
      </w:r>
    </w:p>
    <w:p w:rsidR="009B130D" w:rsidRPr="003F11F8" w:rsidRDefault="009B130D" w:rsidP="00A814D5">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 xml:space="preserve">Τις διατάξεις της υποπαραγράφου Δ9 του Ν. 4336/2015 </w:t>
      </w:r>
      <w:r w:rsidRPr="003F11F8">
        <w:rPr>
          <w:rFonts w:asciiTheme="minorHAnsi" w:hAnsiTheme="minorHAnsi" w:cstheme="minorHAnsi"/>
          <w:i/>
          <w:sz w:val="22"/>
          <w:szCs w:val="22"/>
        </w:rPr>
        <w:t>«Συνταξιοδοτικές διατάξεις-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w:t>
      </w:r>
      <w:r w:rsidR="00B143DF" w:rsidRPr="003F11F8">
        <w:rPr>
          <w:rFonts w:asciiTheme="minorHAnsi" w:hAnsiTheme="minorHAnsi" w:cstheme="minorHAnsi"/>
          <w:sz w:val="22"/>
          <w:szCs w:val="22"/>
        </w:rPr>
        <w:t xml:space="preserve"> (Φ.Ε.Κ. 94/ 14.08.2015, τ. Α΄)</w:t>
      </w:r>
      <w:r w:rsidRPr="003F11F8">
        <w:rPr>
          <w:rFonts w:asciiTheme="minorHAnsi" w:hAnsiTheme="minorHAnsi" w:cstheme="minorHAnsi"/>
          <w:sz w:val="22"/>
          <w:szCs w:val="22"/>
        </w:rPr>
        <w:t>.</w:t>
      </w:r>
    </w:p>
    <w:p w:rsidR="009B130D" w:rsidRPr="003F11F8" w:rsidRDefault="009B130D" w:rsidP="00A814D5">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Την υπ’ αριθ.</w:t>
      </w:r>
      <w:r w:rsidR="00B143DF" w:rsidRPr="003F11F8">
        <w:rPr>
          <w:rFonts w:asciiTheme="minorHAnsi" w:hAnsiTheme="minorHAnsi" w:cstheme="minorHAnsi"/>
          <w:sz w:val="22"/>
          <w:szCs w:val="22"/>
        </w:rPr>
        <w:t xml:space="preserve"> </w:t>
      </w:r>
      <w:r w:rsidRPr="003F11F8">
        <w:rPr>
          <w:rFonts w:asciiTheme="minorHAnsi" w:hAnsiTheme="minorHAnsi" w:cstheme="minorHAnsi"/>
          <w:sz w:val="22"/>
          <w:szCs w:val="22"/>
        </w:rPr>
        <w:t xml:space="preserve">οικ. 2/74450/ΔΕΠ/24.11.2015 εγκύκλιο του Υπουργείου Οικονομικών </w:t>
      </w:r>
      <w:r w:rsidRPr="003F11F8">
        <w:rPr>
          <w:rFonts w:asciiTheme="minorHAnsi" w:hAnsiTheme="minorHAnsi" w:cstheme="minorHAnsi"/>
          <w:i/>
          <w:sz w:val="22"/>
          <w:szCs w:val="22"/>
        </w:rPr>
        <w:t>«Παροχή οδηγιών για την εφαρμογή των διατάξεων της υποπαραγράφου Δ9 της παραγράφου Δ του άρθρου 2 του ν. 4336/2015 (Φ.Ε.Κ. 94/Α΄) «Δαπάνες μετακινούμενων εντός και εκτός επικράτειας»</w:t>
      </w:r>
      <w:r w:rsidRPr="003F11F8">
        <w:rPr>
          <w:rFonts w:asciiTheme="minorHAnsi" w:hAnsiTheme="minorHAnsi" w:cstheme="minorHAnsi"/>
          <w:sz w:val="22"/>
          <w:szCs w:val="22"/>
        </w:rPr>
        <w:t>.</w:t>
      </w:r>
    </w:p>
    <w:p w:rsidR="009B130D" w:rsidRPr="003F11F8" w:rsidRDefault="009B130D" w:rsidP="00A814D5">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 xml:space="preserve">Την υπ’ αριθ. 2/73/ΔΕΠ/04.01.2016 Υπουργική Απόφαση </w:t>
      </w:r>
      <w:r w:rsidRPr="003F11F8">
        <w:rPr>
          <w:rFonts w:asciiTheme="minorHAnsi" w:hAnsiTheme="minorHAnsi" w:cstheme="minorHAnsi"/>
          <w:i/>
          <w:sz w:val="22"/>
          <w:szCs w:val="22"/>
        </w:rPr>
        <w:t>«Δικαιολογητικά αναγνώρισης και εκκαθάρισης δαπανών μετακινουμένων ε</w:t>
      </w:r>
      <w:r w:rsidR="005770A4" w:rsidRPr="003F11F8">
        <w:rPr>
          <w:rFonts w:asciiTheme="minorHAnsi" w:hAnsiTheme="minorHAnsi" w:cstheme="minorHAnsi"/>
          <w:i/>
          <w:sz w:val="22"/>
          <w:szCs w:val="22"/>
        </w:rPr>
        <w:t>ντός και εκτός της Επικράτειας»</w:t>
      </w:r>
      <w:r w:rsidR="005770A4" w:rsidRPr="003F11F8">
        <w:rPr>
          <w:rFonts w:asciiTheme="minorHAnsi" w:hAnsiTheme="minorHAnsi" w:cstheme="minorHAnsi"/>
          <w:sz w:val="22"/>
          <w:szCs w:val="22"/>
        </w:rPr>
        <w:t xml:space="preserve"> (Φ.Ε.Κ. 20/ 14.01.2016, τ. Β΄)</w:t>
      </w:r>
      <w:r w:rsidR="00B143DF" w:rsidRPr="003F11F8">
        <w:rPr>
          <w:rFonts w:asciiTheme="minorHAnsi" w:hAnsiTheme="minorHAnsi" w:cstheme="minorHAnsi"/>
          <w:sz w:val="22"/>
          <w:szCs w:val="22"/>
        </w:rPr>
        <w:t>.</w:t>
      </w:r>
    </w:p>
    <w:p w:rsidR="00D815FC" w:rsidRPr="003F11F8" w:rsidRDefault="00D815FC" w:rsidP="00A814D5">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Το γεγονός ότι δεν υπάρχει υπέρβαση του αριθμού των ημερών που προβλέπονται από τις σχετικές διατάξεις.</w:t>
      </w:r>
    </w:p>
    <w:p w:rsidR="00D815FC" w:rsidRPr="003F11F8" w:rsidRDefault="00114AF4" w:rsidP="00AA59E4">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Τ</w:t>
      </w:r>
      <w:r w:rsidR="006F59CB" w:rsidRPr="003F11F8">
        <w:rPr>
          <w:rFonts w:asciiTheme="minorHAnsi" w:hAnsiTheme="minorHAnsi" w:cstheme="minorHAnsi"/>
          <w:sz w:val="22"/>
          <w:szCs w:val="22"/>
        </w:rPr>
        <w:t>ις</w:t>
      </w:r>
      <w:r w:rsidRPr="003F11F8">
        <w:rPr>
          <w:rFonts w:asciiTheme="minorHAnsi" w:hAnsiTheme="minorHAnsi" w:cstheme="minorHAnsi"/>
          <w:sz w:val="22"/>
          <w:szCs w:val="22"/>
        </w:rPr>
        <w:t xml:space="preserve"> </w:t>
      </w:r>
      <w:r w:rsidR="00861A41" w:rsidRPr="003F11F8">
        <w:rPr>
          <w:rFonts w:asciiTheme="minorHAnsi" w:hAnsiTheme="minorHAnsi" w:cstheme="minorHAnsi"/>
          <w:sz w:val="22"/>
          <w:szCs w:val="22"/>
        </w:rPr>
        <w:t>υπηρεσιακές ανάγκες</w:t>
      </w:r>
      <w:r w:rsidR="00003EEB" w:rsidRPr="003F11F8">
        <w:rPr>
          <w:rFonts w:asciiTheme="minorHAnsi" w:hAnsiTheme="minorHAnsi" w:cstheme="minorHAnsi"/>
          <w:sz w:val="22"/>
          <w:szCs w:val="22"/>
        </w:rPr>
        <w:t>.</w:t>
      </w:r>
    </w:p>
    <w:p w:rsidR="00861A41" w:rsidRPr="003F11F8" w:rsidRDefault="00861A41" w:rsidP="00AA59E4">
      <w:pPr>
        <w:numPr>
          <w:ilvl w:val="0"/>
          <w:numId w:val="1"/>
        </w:numPr>
        <w:spacing w:before="120" w:after="120" w:line="276" w:lineRule="auto"/>
        <w:ind w:left="426" w:hanging="426"/>
        <w:jc w:val="both"/>
        <w:rPr>
          <w:rFonts w:asciiTheme="minorHAnsi" w:hAnsiTheme="minorHAnsi" w:cstheme="minorHAnsi"/>
          <w:sz w:val="22"/>
          <w:szCs w:val="22"/>
        </w:rPr>
      </w:pPr>
      <w:r w:rsidRPr="003F11F8">
        <w:rPr>
          <w:rFonts w:asciiTheme="minorHAnsi" w:hAnsiTheme="minorHAnsi" w:cstheme="minorHAnsi"/>
          <w:sz w:val="22"/>
          <w:szCs w:val="22"/>
        </w:rPr>
        <w:t xml:space="preserve">Το γεγονός ότι η δαπάνη θα καλυφθεί από </w:t>
      </w:r>
      <w:r w:rsidR="003F463E">
        <w:rPr>
          <w:rFonts w:asciiTheme="minorHAnsi" w:hAnsiTheme="minorHAnsi" w:cstheme="minorHAnsi"/>
          <w:sz w:val="22"/>
          <w:szCs w:val="22"/>
        </w:rPr>
        <w:t>το έργο με κωδικό ………... που διαχειρίζεται η Μ.Ο.Δ.Υ. του Ε.Λ.Κ.Ε.</w:t>
      </w:r>
      <w:r w:rsidRPr="003F11F8">
        <w:rPr>
          <w:rFonts w:asciiTheme="minorHAnsi" w:hAnsiTheme="minorHAnsi" w:cstheme="minorHAnsi"/>
          <w:sz w:val="22"/>
          <w:szCs w:val="22"/>
        </w:rPr>
        <w:t xml:space="preserve"> του </w:t>
      </w:r>
      <w:r w:rsidR="0086476E" w:rsidRPr="003F11F8">
        <w:rPr>
          <w:rFonts w:asciiTheme="minorHAnsi" w:hAnsiTheme="minorHAnsi" w:cstheme="minorHAnsi"/>
          <w:sz w:val="22"/>
          <w:szCs w:val="22"/>
        </w:rPr>
        <w:t>Χ</w:t>
      </w:r>
      <w:r w:rsidRPr="003F11F8">
        <w:rPr>
          <w:rFonts w:asciiTheme="minorHAnsi" w:hAnsiTheme="minorHAnsi" w:cstheme="minorHAnsi"/>
          <w:sz w:val="22"/>
          <w:szCs w:val="22"/>
        </w:rPr>
        <w:t xml:space="preserve">αροκοπείου Πανεπιστημίου. </w:t>
      </w:r>
    </w:p>
    <w:p w:rsidR="00640E36" w:rsidRPr="003F11F8" w:rsidRDefault="00245B9E" w:rsidP="006F59CB">
      <w:pPr>
        <w:spacing w:before="240" w:after="240" w:line="276" w:lineRule="auto"/>
        <w:jc w:val="center"/>
        <w:rPr>
          <w:rFonts w:asciiTheme="minorHAnsi" w:eastAsia="Calibri" w:hAnsiTheme="minorHAnsi" w:cstheme="minorHAnsi"/>
          <w:b/>
          <w:sz w:val="22"/>
          <w:szCs w:val="22"/>
          <w:lang w:eastAsia="en-US"/>
        </w:rPr>
      </w:pPr>
      <w:r>
        <w:rPr>
          <w:rFonts w:ascii="Arial" w:hAnsi="Arial" w:cs="Arial"/>
          <w:sz w:val="22"/>
          <w:szCs w:val="22"/>
        </w:rPr>
        <w:br w:type="page"/>
      </w:r>
      <w:r w:rsidR="00AC1D81" w:rsidRPr="003F11F8">
        <w:rPr>
          <w:rFonts w:asciiTheme="minorHAnsi" w:eastAsia="Calibri" w:hAnsiTheme="minorHAnsi" w:cstheme="minorHAnsi"/>
          <w:b/>
          <w:sz w:val="22"/>
          <w:szCs w:val="22"/>
          <w:lang w:eastAsia="en-US"/>
        </w:rPr>
        <w:lastRenderedPageBreak/>
        <w:t>Εγκρίνεται</w:t>
      </w:r>
    </w:p>
    <w:p w:rsidR="00237A4D" w:rsidRPr="003F11F8" w:rsidRDefault="004C5F83" w:rsidP="006F59CB">
      <w:pPr>
        <w:autoSpaceDE w:val="0"/>
        <w:autoSpaceDN w:val="0"/>
        <w:adjustRightInd w:val="0"/>
        <w:spacing w:before="120" w:after="120" w:line="276" w:lineRule="auto"/>
        <w:jc w:val="both"/>
        <w:rPr>
          <w:rFonts w:asciiTheme="minorHAnsi" w:hAnsiTheme="minorHAnsi" w:cstheme="minorHAnsi"/>
          <w:sz w:val="22"/>
          <w:szCs w:val="22"/>
        </w:rPr>
      </w:pPr>
      <w:r w:rsidRPr="003F11F8">
        <w:rPr>
          <w:rFonts w:asciiTheme="minorHAnsi" w:hAnsiTheme="minorHAnsi" w:cstheme="minorHAnsi"/>
          <w:sz w:val="22"/>
          <w:szCs w:val="22"/>
        </w:rPr>
        <w:t xml:space="preserve">Η χορήγηση άδειας απουσίας και η μετακίνηση </w:t>
      </w:r>
      <w:r w:rsidR="00861A41" w:rsidRPr="003F11F8">
        <w:rPr>
          <w:rFonts w:asciiTheme="minorHAnsi" w:hAnsiTheme="minorHAnsi" w:cstheme="minorHAnsi"/>
          <w:sz w:val="22"/>
          <w:szCs w:val="22"/>
        </w:rPr>
        <w:t>του</w:t>
      </w:r>
      <w:r w:rsidR="003F463E">
        <w:rPr>
          <w:rFonts w:asciiTheme="minorHAnsi" w:hAnsiTheme="minorHAnsi" w:cstheme="minorHAnsi"/>
          <w:sz w:val="22"/>
          <w:szCs w:val="22"/>
        </w:rPr>
        <w:t>/της</w:t>
      </w:r>
      <w:r w:rsidR="00861A41" w:rsidRPr="003F11F8">
        <w:rPr>
          <w:rFonts w:asciiTheme="minorHAnsi" w:hAnsiTheme="minorHAnsi" w:cstheme="minorHAnsi"/>
          <w:sz w:val="22"/>
          <w:szCs w:val="22"/>
        </w:rPr>
        <w:t xml:space="preserve"> </w:t>
      </w:r>
      <w:r w:rsidR="003F463E">
        <w:rPr>
          <w:rFonts w:asciiTheme="minorHAnsi" w:hAnsiTheme="minorHAnsi" w:cstheme="minorHAnsi"/>
          <w:sz w:val="22"/>
          <w:szCs w:val="22"/>
        </w:rPr>
        <w:t>………………………………………………</w:t>
      </w:r>
      <w:r w:rsidR="00B115A9" w:rsidRPr="003F11F8">
        <w:rPr>
          <w:rFonts w:asciiTheme="minorHAnsi" w:hAnsiTheme="minorHAnsi" w:cstheme="minorHAnsi"/>
          <w:sz w:val="22"/>
          <w:szCs w:val="22"/>
        </w:rPr>
        <w:t xml:space="preserve">, </w:t>
      </w:r>
      <w:r w:rsidR="0086476E" w:rsidRPr="003F11F8">
        <w:rPr>
          <w:rFonts w:asciiTheme="minorHAnsi" w:hAnsiTheme="minorHAnsi" w:cstheme="minorHAnsi"/>
          <w:sz w:val="22"/>
          <w:szCs w:val="22"/>
        </w:rPr>
        <w:t xml:space="preserve">υπαλλήλου με σχέση </w:t>
      </w:r>
      <w:r w:rsidR="003F463E">
        <w:rPr>
          <w:rFonts w:asciiTheme="minorHAnsi" w:hAnsiTheme="minorHAnsi" w:cstheme="minorHAnsi"/>
          <w:sz w:val="22"/>
          <w:szCs w:val="22"/>
        </w:rPr>
        <w:t xml:space="preserve">………………………………………………………………… με τον </w:t>
      </w:r>
      <w:r w:rsidR="0086476E" w:rsidRPr="003F11F8">
        <w:rPr>
          <w:rFonts w:asciiTheme="minorHAnsi" w:hAnsiTheme="minorHAnsi" w:cstheme="minorHAnsi"/>
          <w:sz w:val="22"/>
          <w:szCs w:val="22"/>
        </w:rPr>
        <w:t>ΕΛΚΕ</w:t>
      </w:r>
      <w:r w:rsidR="00D508C5" w:rsidRPr="003F11F8">
        <w:rPr>
          <w:rFonts w:asciiTheme="minorHAnsi" w:hAnsiTheme="minorHAnsi" w:cstheme="minorHAnsi"/>
          <w:sz w:val="22"/>
          <w:szCs w:val="22"/>
        </w:rPr>
        <w:t xml:space="preserve"> Χαροκοπείου Πανεπιστημίου</w:t>
      </w:r>
      <w:r w:rsidR="00737F9D" w:rsidRPr="003F11F8">
        <w:rPr>
          <w:rFonts w:asciiTheme="minorHAnsi" w:hAnsiTheme="minorHAnsi" w:cstheme="minorHAnsi"/>
          <w:sz w:val="22"/>
          <w:szCs w:val="22"/>
        </w:rPr>
        <w:t>,</w:t>
      </w:r>
      <w:r w:rsidR="00D508C5" w:rsidRPr="003F11F8">
        <w:rPr>
          <w:rFonts w:asciiTheme="minorHAnsi" w:hAnsiTheme="minorHAnsi" w:cstheme="minorHAnsi"/>
          <w:sz w:val="22"/>
          <w:szCs w:val="22"/>
        </w:rPr>
        <w:t xml:space="preserve"> </w:t>
      </w:r>
      <w:r w:rsidR="003F463E">
        <w:rPr>
          <w:rFonts w:asciiTheme="minorHAnsi" w:hAnsiTheme="minorHAnsi" w:cstheme="minorHAnsi"/>
          <w:sz w:val="22"/>
          <w:szCs w:val="22"/>
        </w:rPr>
        <w:t xml:space="preserve">στο πλαίσιο του έργου με τίτλο  ……………………………………………………………….. και κωδικό ………….. από την Αθήνα, Ελευθερίου Βενιζέλου 70, 17671, Καλλιθέα, </w:t>
      </w:r>
      <w:r w:rsidR="009D4895" w:rsidRPr="003F11F8">
        <w:rPr>
          <w:rFonts w:asciiTheme="minorHAnsi" w:hAnsiTheme="minorHAnsi" w:cstheme="minorHAnsi"/>
          <w:sz w:val="22"/>
          <w:szCs w:val="22"/>
        </w:rPr>
        <w:t>στ</w:t>
      </w:r>
      <w:r w:rsidR="0086476E" w:rsidRPr="003F11F8">
        <w:rPr>
          <w:rFonts w:asciiTheme="minorHAnsi" w:hAnsiTheme="minorHAnsi" w:cstheme="minorHAnsi"/>
          <w:sz w:val="22"/>
          <w:szCs w:val="22"/>
        </w:rPr>
        <w:t xml:space="preserve">ο </w:t>
      </w:r>
      <w:r w:rsidR="003F463E">
        <w:rPr>
          <w:rFonts w:asciiTheme="minorHAnsi" w:hAnsiTheme="minorHAnsi" w:cstheme="minorHAnsi"/>
          <w:sz w:val="22"/>
          <w:szCs w:val="22"/>
        </w:rPr>
        <w:t>………………………………………………..</w:t>
      </w:r>
      <w:r w:rsidR="009D4895" w:rsidRPr="003F11F8">
        <w:rPr>
          <w:rFonts w:asciiTheme="minorHAnsi" w:hAnsiTheme="minorHAnsi" w:cstheme="minorHAnsi"/>
          <w:sz w:val="22"/>
          <w:szCs w:val="22"/>
        </w:rPr>
        <w:t xml:space="preserve"> </w:t>
      </w:r>
      <w:r w:rsidR="00652A1A" w:rsidRPr="003F11F8">
        <w:rPr>
          <w:rFonts w:asciiTheme="minorHAnsi" w:hAnsiTheme="minorHAnsi" w:cstheme="minorHAnsi"/>
          <w:sz w:val="22"/>
          <w:szCs w:val="22"/>
        </w:rPr>
        <w:t xml:space="preserve">και επιστροφή ως ακολούθως: </w:t>
      </w:r>
    </w:p>
    <w:p w:rsidR="00245B9E" w:rsidRPr="003F11F8" w:rsidRDefault="00245B9E" w:rsidP="006F59CB">
      <w:pPr>
        <w:autoSpaceDE w:val="0"/>
        <w:autoSpaceDN w:val="0"/>
        <w:adjustRightInd w:val="0"/>
        <w:spacing w:before="120" w:after="120" w:line="276" w:lineRule="auto"/>
        <w:jc w:val="both"/>
        <w:rPr>
          <w:rFonts w:asciiTheme="minorHAnsi" w:hAnsiTheme="minorHAnsi" w:cstheme="minorHAnsi"/>
          <w:sz w:val="22"/>
          <w:szCs w:val="22"/>
        </w:rPr>
      </w:pPr>
    </w:p>
    <w:p w:rsidR="009D4895" w:rsidRPr="003F11F8" w:rsidRDefault="00237A4D" w:rsidP="006F59CB">
      <w:pPr>
        <w:pStyle w:val="Default"/>
        <w:numPr>
          <w:ilvl w:val="0"/>
          <w:numId w:val="9"/>
        </w:numPr>
        <w:tabs>
          <w:tab w:val="left" w:pos="426"/>
        </w:tabs>
        <w:spacing w:line="276" w:lineRule="auto"/>
        <w:ind w:left="2268" w:hanging="2268"/>
        <w:rPr>
          <w:rFonts w:asciiTheme="minorHAnsi" w:eastAsia="Calibri" w:hAnsiTheme="minorHAnsi" w:cstheme="minorHAnsi"/>
          <w:sz w:val="22"/>
          <w:szCs w:val="22"/>
          <w:lang w:val="el-GR"/>
        </w:rPr>
      </w:pPr>
      <w:r w:rsidRPr="003F11F8">
        <w:rPr>
          <w:rFonts w:asciiTheme="minorHAnsi" w:hAnsiTheme="minorHAnsi" w:cstheme="minorHAnsi"/>
          <w:sz w:val="22"/>
          <w:szCs w:val="22"/>
          <w:lang w:val="el-GR"/>
        </w:rPr>
        <w:t xml:space="preserve">Αιτία μετακίνησης: </w:t>
      </w:r>
      <w:r w:rsidR="0078425F" w:rsidRPr="003F11F8">
        <w:rPr>
          <w:rFonts w:asciiTheme="minorHAnsi" w:hAnsiTheme="minorHAnsi" w:cstheme="minorHAnsi"/>
          <w:sz w:val="22"/>
          <w:szCs w:val="22"/>
          <w:lang w:val="el-GR"/>
        </w:rPr>
        <w:t>Σ</w:t>
      </w:r>
      <w:r w:rsidRPr="003F11F8">
        <w:rPr>
          <w:rFonts w:asciiTheme="minorHAnsi" w:hAnsiTheme="minorHAnsi" w:cstheme="minorHAnsi"/>
          <w:sz w:val="22"/>
          <w:szCs w:val="22"/>
          <w:lang w:val="el-GR"/>
        </w:rPr>
        <w:t xml:space="preserve">υμμετοχή </w:t>
      </w:r>
      <w:r w:rsidR="003F463E">
        <w:rPr>
          <w:rFonts w:asciiTheme="minorHAnsi" w:eastAsia="Calibri" w:hAnsiTheme="minorHAnsi" w:cstheme="minorHAnsi"/>
          <w:sz w:val="22"/>
          <w:szCs w:val="22"/>
          <w:lang w:val="el-GR"/>
        </w:rPr>
        <w:t>………………………………………………………………………………………………</w:t>
      </w:r>
    </w:p>
    <w:p w:rsidR="00652A1A" w:rsidRPr="003F11F8" w:rsidRDefault="00652A1A" w:rsidP="006F59CB">
      <w:pPr>
        <w:numPr>
          <w:ilvl w:val="0"/>
          <w:numId w:val="8"/>
        </w:numPr>
        <w:tabs>
          <w:tab w:val="clear" w:pos="720"/>
        </w:tabs>
        <w:spacing w:before="120" w:after="120" w:line="276" w:lineRule="auto"/>
        <w:ind w:left="375" w:hanging="375"/>
        <w:jc w:val="both"/>
        <w:rPr>
          <w:rFonts w:asciiTheme="minorHAnsi" w:hAnsiTheme="minorHAnsi" w:cstheme="minorHAnsi"/>
          <w:bCs/>
          <w:sz w:val="22"/>
          <w:szCs w:val="22"/>
        </w:rPr>
      </w:pPr>
      <w:r w:rsidRPr="003F11F8">
        <w:rPr>
          <w:rFonts w:asciiTheme="minorHAnsi" w:hAnsiTheme="minorHAnsi" w:cstheme="minorHAnsi"/>
          <w:sz w:val="22"/>
          <w:szCs w:val="22"/>
        </w:rPr>
        <w:t xml:space="preserve">Μέσο μετακίνησης: </w:t>
      </w:r>
      <w:r w:rsidR="003F463E">
        <w:rPr>
          <w:rFonts w:asciiTheme="minorHAnsi" w:hAnsiTheme="minorHAnsi" w:cstheme="minorHAnsi"/>
          <w:sz w:val="22"/>
          <w:szCs w:val="22"/>
        </w:rPr>
        <w:t>……………………………………………………………………………………………………………….</w:t>
      </w:r>
      <w:r w:rsidR="00E365B9" w:rsidRPr="003F11F8">
        <w:rPr>
          <w:rFonts w:asciiTheme="minorHAnsi" w:hAnsiTheme="minorHAnsi" w:cstheme="minorHAnsi"/>
          <w:sz w:val="22"/>
          <w:szCs w:val="22"/>
        </w:rPr>
        <w:t xml:space="preserve"> </w:t>
      </w:r>
    </w:p>
    <w:p w:rsidR="00652A1A" w:rsidRPr="003F11F8" w:rsidRDefault="00652A1A" w:rsidP="006F59CB">
      <w:pPr>
        <w:numPr>
          <w:ilvl w:val="0"/>
          <w:numId w:val="8"/>
        </w:numPr>
        <w:tabs>
          <w:tab w:val="clear" w:pos="720"/>
        </w:tabs>
        <w:spacing w:before="120" w:after="120" w:line="276" w:lineRule="auto"/>
        <w:ind w:left="375" w:hanging="375"/>
        <w:jc w:val="both"/>
        <w:rPr>
          <w:rFonts w:asciiTheme="minorHAnsi" w:hAnsiTheme="minorHAnsi" w:cstheme="minorHAnsi"/>
          <w:bCs/>
          <w:sz w:val="22"/>
          <w:szCs w:val="22"/>
        </w:rPr>
      </w:pPr>
      <w:r w:rsidRPr="003F11F8">
        <w:rPr>
          <w:rFonts w:asciiTheme="minorHAnsi" w:hAnsiTheme="minorHAnsi" w:cstheme="minorHAnsi"/>
          <w:sz w:val="22"/>
          <w:szCs w:val="22"/>
        </w:rPr>
        <w:t>Ημερομηνία έναρξης εργασιών:</w:t>
      </w:r>
      <w:r w:rsidR="0086476E" w:rsidRPr="003F11F8">
        <w:rPr>
          <w:rFonts w:asciiTheme="minorHAnsi" w:hAnsiTheme="minorHAnsi" w:cstheme="minorHAnsi"/>
          <w:sz w:val="22"/>
          <w:szCs w:val="22"/>
        </w:rPr>
        <w:t xml:space="preserve"> </w:t>
      </w:r>
      <w:r w:rsidR="003F463E">
        <w:rPr>
          <w:rFonts w:asciiTheme="minorHAnsi" w:hAnsiTheme="minorHAnsi" w:cstheme="minorHAnsi"/>
          <w:sz w:val="22"/>
          <w:szCs w:val="22"/>
        </w:rPr>
        <w:t>……..</w:t>
      </w:r>
      <w:r w:rsidR="0086476E" w:rsidRPr="003F11F8">
        <w:rPr>
          <w:rFonts w:asciiTheme="minorHAnsi" w:hAnsiTheme="minorHAnsi" w:cstheme="minorHAnsi"/>
          <w:sz w:val="22"/>
          <w:szCs w:val="22"/>
        </w:rPr>
        <w:t>/</w:t>
      </w:r>
      <w:r w:rsidR="003F463E">
        <w:rPr>
          <w:rFonts w:asciiTheme="minorHAnsi" w:hAnsiTheme="minorHAnsi" w:cstheme="minorHAnsi"/>
          <w:sz w:val="22"/>
          <w:szCs w:val="22"/>
        </w:rPr>
        <w:t>……</w:t>
      </w:r>
      <w:r w:rsidR="0086476E" w:rsidRPr="003F11F8">
        <w:rPr>
          <w:rFonts w:asciiTheme="minorHAnsi" w:hAnsiTheme="minorHAnsi" w:cstheme="minorHAnsi"/>
          <w:sz w:val="22"/>
          <w:szCs w:val="22"/>
        </w:rPr>
        <w:t>/</w:t>
      </w:r>
      <w:r w:rsidR="003F463E">
        <w:rPr>
          <w:rFonts w:asciiTheme="minorHAnsi" w:hAnsiTheme="minorHAnsi" w:cstheme="minorHAnsi"/>
          <w:sz w:val="22"/>
          <w:szCs w:val="22"/>
        </w:rPr>
        <w:t>…………………</w:t>
      </w:r>
    </w:p>
    <w:p w:rsidR="00237A4D" w:rsidRPr="003F11F8" w:rsidRDefault="00237A4D" w:rsidP="006F59CB">
      <w:pPr>
        <w:numPr>
          <w:ilvl w:val="0"/>
          <w:numId w:val="8"/>
        </w:numPr>
        <w:tabs>
          <w:tab w:val="clear" w:pos="720"/>
        </w:tabs>
        <w:spacing w:before="120" w:after="120" w:line="276" w:lineRule="auto"/>
        <w:ind w:left="375" w:hanging="375"/>
        <w:jc w:val="both"/>
        <w:rPr>
          <w:rFonts w:asciiTheme="minorHAnsi" w:hAnsiTheme="minorHAnsi" w:cstheme="minorHAnsi"/>
          <w:bCs/>
          <w:sz w:val="22"/>
          <w:szCs w:val="22"/>
        </w:rPr>
      </w:pPr>
      <w:r w:rsidRPr="003F11F8">
        <w:rPr>
          <w:rFonts w:asciiTheme="minorHAnsi" w:hAnsiTheme="minorHAnsi" w:cstheme="minorHAnsi"/>
          <w:sz w:val="22"/>
          <w:szCs w:val="22"/>
        </w:rPr>
        <w:t xml:space="preserve">Ημερομηνία λήξης εργασιών: </w:t>
      </w:r>
      <w:r w:rsidR="003F463E">
        <w:rPr>
          <w:rFonts w:asciiTheme="minorHAnsi" w:hAnsiTheme="minorHAnsi" w:cstheme="minorHAnsi"/>
          <w:sz w:val="22"/>
          <w:szCs w:val="22"/>
        </w:rPr>
        <w:t>………./………./………………</w:t>
      </w:r>
    </w:p>
    <w:p w:rsidR="00652A1A" w:rsidRPr="003F11F8" w:rsidRDefault="00652A1A" w:rsidP="006F59CB">
      <w:pPr>
        <w:numPr>
          <w:ilvl w:val="0"/>
          <w:numId w:val="8"/>
        </w:numPr>
        <w:tabs>
          <w:tab w:val="clear" w:pos="720"/>
        </w:tabs>
        <w:spacing w:before="120" w:after="120" w:line="276" w:lineRule="auto"/>
        <w:ind w:left="375" w:hanging="375"/>
        <w:jc w:val="both"/>
        <w:rPr>
          <w:rFonts w:asciiTheme="minorHAnsi" w:hAnsiTheme="minorHAnsi" w:cstheme="minorHAnsi"/>
          <w:bCs/>
          <w:sz w:val="22"/>
          <w:szCs w:val="22"/>
        </w:rPr>
      </w:pPr>
      <w:r w:rsidRPr="003F11F8">
        <w:rPr>
          <w:rFonts w:asciiTheme="minorHAnsi" w:hAnsiTheme="minorHAnsi" w:cstheme="minorHAnsi"/>
          <w:sz w:val="22"/>
          <w:szCs w:val="22"/>
        </w:rPr>
        <w:t xml:space="preserve">Ημερομηνία αναχώρησης: </w:t>
      </w:r>
      <w:r w:rsidR="003F463E">
        <w:rPr>
          <w:rFonts w:asciiTheme="minorHAnsi" w:hAnsiTheme="minorHAnsi" w:cstheme="minorHAnsi"/>
          <w:sz w:val="22"/>
          <w:szCs w:val="22"/>
        </w:rPr>
        <w:t>………/……../……………….</w:t>
      </w:r>
    </w:p>
    <w:p w:rsidR="00652A1A" w:rsidRPr="003F11F8" w:rsidRDefault="00652A1A" w:rsidP="006F59CB">
      <w:pPr>
        <w:numPr>
          <w:ilvl w:val="0"/>
          <w:numId w:val="8"/>
        </w:numPr>
        <w:tabs>
          <w:tab w:val="clear" w:pos="720"/>
        </w:tabs>
        <w:spacing w:before="120" w:after="120" w:line="276" w:lineRule="auto"/>
        <w:ind w:left="375" w:hanging="375"/>
        <w:jc w:val="both"/>
        <w:rPr>
          <w:rFonts w:asciiTheme="minorHAnsi" w:hAnsiTheme="minorHAnsi" w:cstheme="minorHAnsi"/>
          <w:bCs/>
          <w:sz w:val="22"/>
          <w:szCs w:val="22"/>
        </w:rPr>
      </w:pPr>
      <w:r w:rsidRPr="003F11F8">
        <w:rPr>
          <w:rFonts w:asciiTheme="minorHAnsi" w:hAnsiTheme="minorHAnsi" w:cstheme="minorHAnsi"/>
          <w:sz w:val="22"/>
          <w:szCs w:val="22"/>
        </w:rPr>
        <w:t xml:space="preserve">Ημερομηνία επανόδου: </w:t>
      </w:r>
      <w:r w:rsidR="003F463E">
        <w:rPr>
          <w:rFonts w:asciiTheme="minorHAnsi" w:hAnsiTheme="minorHAnsi" w:cstheme="minorHAnsi"/>
          <w:sz w:val="22"/>
          <w:szCs w:val="22"/>
        </w:rPr>
        <w:t>………/………/………………</w:t>
      </w:r>
    </w:p>
    <w:p w:rsidR="00237A4D" w:rsidRPr="003F11F8" w:rsidRDefault="00237A4D" w:rsidP="006F59CB">
      <w:pPr>
        <w:numPr>
          <w:ilvl w:val="0"/>
          <w:numId w:val="8"/>
        </w:numPr>
        <w:tabs>
          <w:tab w:val="clear" w:pos="720"/>
        </w:tabs>
        <w:spacing w:before="120" w:after="120" w:line="276" w:lineRule="auto"/>
        <w:ind w:left="375" w:hanging="375"/>
        <w:jc w:val="both"/>
        <w:rPr>
          <w:rFonts w:asciiTheme="minorHAnsi" w:hAnsiTheme="minorHAnsi" w:cstheme="minorHAnsi"/>
          <w:bCs/>
          <w:sz w:val="22"/>
          <w:szCs w:val="22"/>
        </w:rPr>
      </w:pPr>
      <w:r w:rsidRPr="003F11F8">
        <w:rPr>
          <w:rFonts w:asciiTheme="minorHAnsi" w:hAnsiTheme="minorHAnsi" w:cstheme="minorHAnsi"/>
          <w:sz w:val="22"/>
          <w:szCs w:val="22"/>
        </w:rPr>
        <w:t xml:space="preserve">Αριθμός </w:t>
      </w:r>
      <w:r w:rsidR="00652A1A" w:rsidRPr="003F11F8">
        <w:rPr>
          <w:rFonts w:asciiTheme="minorHAnsi" w:hAnsiTheme="minorHAnsi" w:cstheme="minorHAnsi"/>
          <w:sz w:val="22"/>
          <w:szCs w:val="22"/>
        </w:rPr>
        <w:t>διανυκτερεύσεων</w:t>
      </w:r>
      <w:r w:rsidRPr="003F11F8">
        <w:rPr>
          <w:rFonts w:asciiTheme="minorHAnsi" w:hAnsiTheme="minorHAnsi" w:cstheme="minorHAnsi"/>
          <w:sz w:val="22"/>
          <w:szCs w:val="22"/>
        </w:rPr>
        <w:t xml:space="preserve">: </w:t>
      </w:r>
      <w:r w:rsidR="003F463E">
        <w:rPr>
          <w:rFonts w:asciiTheme="minorHAnsi" w:hAnsiTheme="minorHAnsi" w:cstheme="minorHAnsi"/>
          <w:sz w:val="22"/>
          <w:szCs w:val="22"/>
        </w:rPr>
        <w:t>…………..</w:t>
      </w:r>
      <w:r w:rsidR="00861A41" w:rsidRPr="003F11F8">
        <w:rPr>
          <w:rFonts w:asciiTheme="minorHAnsi" w:hAnsiTheme="minorHAnsi" w:cstheme="minorHAnsi"/>
          <w:sz w:val="22"/>
          <w:szCs w:val="22"/>
        </w:rPr>
        <w:t xml:space="preserve"> (</w:t>
      </w:r>
      <w:r w:rsidR="003F463E">
        <w:rPr>
          <w:rFonts w:asciiTheme="minorHAnsi" w:hAnsiTheme="minorHAnsi" w:cstheme="minorHAnsi"/>
          <w:sz w:val="22"/>
          <w:szCs w:val="22"/>
        </w:rPr>
        <w:t>…</w:t>
      </w:r>
      <w:r w:rsidR="00861A41" w:rsidRPr="003F11F8">
        <w:rPr>
          <w:rFonts w:asciiTheme="minorHAnsi" w:hAnsiTheme="minorHAnsi" w:cstheme="minorHAnsi"/>
          <w:sz w:val="22"/>
          <w:szCs w:val="22"/>
        </w:rPr>
        <w:t>)</w:t>
      </w:r>
    </w:p>
    <w:p w:rsidR="00652A1A" w:rsidRPr="003F11F8" w:rsidRDefault="00652A1A" w:rsidP="006F59CB">
      <w:pPr>
        <w:numPr>
          <w:ilvl w:val="0"/>
          <w:numId w:val="8"/>
        </w:numPr>
        <w:tabs>
          <w:tab w:val="clear" w:pos="720"/>
          <w:tab w:val="num" w:pos="426"/>
        </w:tabs>
        <w:spacing w:before="120" w:after="120" w:line="276" w:lineRule="auto"/>
        <w:ind w:hanging="720"/>
        <w:rPr>
          <w:rFonts w:asciiTheme="minorHAnsi" w:hAnsiTheme="minorHAnsi" w:cstheme="minorHAnsi"/>
          <w:sz w:val="22"/>
          <w:szCs w:val="22"/>
        </w:rPr>
      </w:pPr>
      <w:r w:rsidRPr="003F11F8">
        <w:rPr>
          <w:rFonts w:asciiTheme="minorHAnsi" w:hAnsiTheme="minorHAnsi" w:cstheme="minorHAnsi"/>
          <w:sz w:val="22"/>
          <w:szCs w:val="22"/>
        </w:rPr>
        <w:t xml:space="preserve">Αριθμός ημερών εκτός έδρας: </w:t>
      </w:r>
      <w:r w:rsidR="003F463E">
        <w:rPr>
          <w:rFonts w:asciiTheme="minorHAnsi" w:hAnsiTheme="minorHAnsi" w:cstheme="minorHAnsi"/>
          <w:sz w:val="22"/>
          <w:szCs w:val="22"/>
        </w:rPr>
        <w:t>…………</w:t>
      </w:r>
      <w:r w:rsidR="00B115A9" w:rsidRPr="003F11F8">
        <w:rPr>
          <w:rFonts w:asciiTheme="minorHAnsi" w:hAnsiTheme="minorHAnsi" w:cstheme="minorHAnsi"/>
          <w:sz w:val="22"/>
          <w:szCs w:val="22"/>
        </w:rPr>
        <w:t xml:space="preserve"> (</w:t>
      </w:r>
      <w:r w:rsidR="003F463E">
        <w:rPr>
          <w:rFonts w:asciiTheme="minorHAnsi" w:hAnsiTheme="minorHAnsi" w:cstheme="minorHAnsi"/>
          <w:sz w:val="22"/>
          <w:szCs w:val="22"/>
        </w:rPr>
        <w:t>….</w:t>
      </w:r>
      <w:r w:rsidR="00B115A9" w:rsidRPr="003F11F8">
        <w:rPr>
          <w:rFonts w:asciiTheme="minorHAnsi" w:hAnsiTheme="minorHAnsi" w:cstheme="minorHAnsi"/>
          <w:sz w:val="22"/>
          <w:szCs w:val="22"/>
        </w:rPr>
        <w:t>)</w:t>
      </w:r>
    </w:p>
    <w:p w:rsidR="00652A1A" w:rsidRPr="003F11F8" w:rsidRDefault="00652A1A" w:rsidP="006F59CB">
      <w:pPr>
        <w:spacing w:before="120" w:after="120" w:line="276" w:lineRule="auto"/>
        <w:jc w:val="both"/>
        <w:rPr>
          <w:rFonts w:asciiTheme="minorHAnsi" w:hAnsiTheme="minorHAnsi" w:cstheme="minorHAnsi"/>
          <w:bCs/>
          <w:sz w:val="22"/>
          <w:szCs w:val="22"/>
        </w:rPr>
      </w:pPr>
    </w:p>
    <w:p w:rsidR="00850C49" w:rsidRPr="003F11F8" w:rsidRDefault="00850C49" w:rsidP="006F59CB">
      <w:pPr>
        <w:spacing w:before="120" w:after="120" w:line="276" w:lineRule="auto"/>
        <w:jc w:val="both"/>
        <w:rPr>
          <w:rFonts w:asciiTheme="minorHAnsi" w:hAnsiTheme="minorHAnsi" w:cstheme="minorHAnsi"/>
          <w:sz w:val="22"/>
          <w:szCs w:val="22"/>
        </w:rPr>
      </w:pPr>
      <w:r w:rsidRPr="003F11F8">
        <w:rPr>
          <w:rFonts w:asciiTheme="minorHAnsi" w:hAnsiTheme="minorHAnsi" w:cstheme="minorHAnsi"/>
          <w:sz w:val="22"/>
          <w:szCs w:val="22"/>
        </w:rPr>
        <w:t>Η εκτιμώμενη δαπάνη των εξόδων μετακίνησης</w:t>
      </w:r>
      <w:r w:rsidR="00861A41" w:rsidRPr="003F11F8">
        <w:rPr>
          <w:rFonts w:asciiTheme="minorHAnsi" w:hAnsiTheme="minorHAnsi" w:cstheme="minorHAnsi"/>
          <w:sz w:val="22"/>
          <w:szCs w:val="22"/>
        </w:rPr>
        <w:t>, διαμονής</w:t>
      </w:r>
      <w:r w:rsidRPr="003F11F8">
        <w:rPr>
          <w:rFonts w:asciiTheme="minorHAnsi" w:hAnsiTheme="minorHAnsi" w:cstheme="minorHAnsi"/>
          <w:sz w:val="22"/>
          <w:szCs w:val="22"/>
        </w:rPr>
        <w:t xml:space="preserve"> </w:t>
      </w:r>
      <w:r w:rsidR="00E365B9" w:rsidRPr="003F11F8">
        <w:rPr>
          <w:rFonts w:asciiTheme="minorHAnsi" w:hAnsiTheme="minorHAnsi" w:cstheme="minorHAnsi"/>
          <w:sz w:val="22"/>
          <w:szCs w:val="22"/>
        </w:rPr>
        <w:t xml:space="preserve">και </w:t>
      </w:r>
      <w:r w:rsidR="006F59CB" w:rsidRPr="003F11F8">
        <w:rPr>
          <w:rFonts w:asciiTheme="minorHAnsi" w:hAnsiTheme="minorHAnsi" w:cstheme="minorHAnsi"/>
          <w:sz w:val="22"/>
          <w:szCs w:val="22"/>
        </w:rPr>
        <w:t>ημερήσιας αποζημίωσης</w:t>
      </w:r>
      <w:r w:rsidRPr="003F11F8">
        <w:rPr>
          <w:rFonts w:asciiTheme="minorHAnsi" w:hAnsiTheme="minorHAnsi" w:cstheme="minorHAnsi"/>
          <w:sz w:val="22"/>
          <w:szCs w:val="22"/>
        </w:rPr>
        <w:t xml:space="preserve"> ανέρχεται στο ποσό των </w:t>
      </w:r>
      <w:r w:rsidR="003F463E">
        <w:rPr>
          <w:rFonts w:asciiTheme="minorHAnsi" w:hAnsiTheme="minorHAnsi" w:cstheme="minorHAnsi"/>
          <w:sz w:val="22"/>
          <w:szCs w:val="22"/>
        </w:rPr>
        <w:t>………………………………………………</w:t>
      </w:r>
      <w:r w:rsidRPr="003F11F8">
        <w:rPr>
          <w:rFonts w:asciiTheme="minorHAnsi" w:hAnsiTheme="minorHAnsi" w:cstheme="minorHAnsi"/>
          <w:sz w:val="22"/>
          <w:szCs w:val="22"/>
        </w:rPr>
        <w:t xml:space="preserve"> (</w:t>
      </w:r>
      <w:r w:rsidR="003F463E">
        <w:rPr>
          <w:rFonts w:asciiTheme="minorHAnsi" w:hAnsiTheme="minorHAnsi" w:cstheme="minorHAnsi"/>
          <w:sz w:val="22"/>
          <w:szCs w:val="22"/>
        </w:rPr>
        <w:t>………..</w:t>
      </w:r>
      <w:r w:rsidRPr="003F11F8">
        <w:rPr>
          <w:rFonts w:asciiTheme="minorHAnsi" w:hAnsiTheme="minorHAnsi" w:cstheme="minorHAnsi"/>
          <w:sz w:val="22"/>
          <w:szCs w:val="22"/>
        </w:rPr>
        <w:t>,</w:t>
      </w:r>
      <w:r w:rsidR="003F463E">
        <w:rPr>
          <w:rFonts w:asciiTheme="minorHAnsi" w:hAnsiTheme="minorHAnsi" w:cstheme="minorHAnsi"/>
          <w:sz w:val="22"/>
          <w:szCs w:val="22"/>
        </w:rPr>
        <w:t>….</w:t>
      </w:r>
      <w:r w:rsidRPr="003F11F8">
        <w:rPr>
          <w:rFonts w:asciiTheme="minorHAnsi" w:hAnsiTheme="minorHAnsi" w:cstheme="minorHAnsi"/>
          <w:sz w:val="22"/>
          <w:szCs w:val="22"/>
        </w:rPr>
        <w:t xml:space="preserve"> €).</w:t>
      </w:r>
    </w:p>
    <w:p w:rsidR="002E16C6" w:rsidRPr="003F11F8" w:rsidRDefault="002E16C6" w:rsidP="006F59CB">
      <w:pPr>
        <w:autoSpaceDE w:val="0"/>
        <w:autoSpaceDN w:val="0"/>
        <w:adjustRightInd w:val="0"/>
        <w:spacing w:before="120" w:after="120" w:line="276" w:lineRule="auto"/>
        <w:jc w:val="both"/>
        <w:rPr>
          <w:rFonts w:asciiTheme="minorHAnsi" w:eastAsia="Calibri" w:hAnsiTheme="minorHAnsi" w:cstheme="minorHAnsi"/>
          <w:sz w:val="22"/>
          <w:szCs w:val="22"/>
          <w:lang w:eastAsia="en-US"/>
        </w:rPr>
      </w:pPr>
    </w:p>
    <w:p w:rsidR="000C61A6" w:rsidRPr="003F11F8" w:rsidRDefault="000C61A6" w:rsidP="009022F3">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Ο Πρόεδρος</w:t>
      </w:r>
    </w:p>
    <w:p w:rsidR="000C61A6" w:rsidRPr="003F11F8" w:rsidRDefault="000C61A6" w:rsidP="009022F3">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Ειδικού Λογαριασμού Κονδυλίων έρευνας του Χαροκοπείου Πανεπιστημίου</w:t>
      </w:r>
    </w:p>
    <w:p w:rsidR="000C61A6" w:rsidRPr="003F11F8" w:rsidRDefault="000C61A6" w:rsidP="009022F3">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Αναπληρωτής Πρύτανη</w:t>
      </w:r>
    </w:p>
    <w:p w:rsidR="000C61A6" w:rsidRPr="003F11F8" w:rsidRDefault="000C61A6" w:rsidP="009022F3">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Οικονομικού Προγραμματισμού, Έρευνας και Ανάπτυξης</w:t>
      </w:r>
    </w:p>
    <w:p w:rsidR="000C61A6" w:rsidRPr="003F11F8" w:rsidRDefault="000C61A6" w:rsidP="009022F3">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του Χαροκοπείου Πανεπιστημίου</w:t>
      </w:r>
    </w:p>
    <w:p w:rsidR="000C61A6" w:rsidRPr="003F11F8" w:rsidRDefault="000C61A6" w:rsidP="009022F3">
      <w:pPr>
        <w:jc w:val="center"/>
        <w:rPr>
          <w:rFonts w:asciiTheme="minorHAnsi" w:hAnsiTheme="minorHAnsi" w:cstheme="minorHAnsi"/>
          <w:sz w:val="22"/>
          <w:szCs w:val="22"/>
        </w:rPr>
      </w:pPr>
    </w:p>
    <w:p w:rsidR="000C61A6" w:rsidRPr="003F11F8" w:rsidRDefault="000C61A6" w:rsidP="009022F3">
      <w:pPr>
        <w:jc w:val="center"/>
        <w:rPr>
          <w:rFonts w:asciiTheme="minorHAnsi" w:hAnsiTheme="minorHAnsi" w:cstheme="minorHAnsi"/>
          <w:b/>
          <w:color w:val="000000"/>
          <w:sz w:val="22"/>
          <w:szCs w:val="22"/>
        </w:rPr>
      </w:pPr>
    </w:p>
    <w:p w:rsidR="000C61A6" w:rsidRPr="003F11F8" w:rsidRDefault="000C61A6" w:rsidP="009022F3">
      <w:pPr>
        <w:jc w:val="center"/>
        <w:rPr>
          <w:rFonts w:asciiTheme="minorHAnsi" w:hAnsiTheme="minorHAnsi" w:cstheme="minorHAnsi"/>
          <w:b/>
          <w:color w:val="000000"/>
          <w:sz w:val="22"/>
          <w:szCs w:val="22"/>
        </w:rPr>
      </w:pPr>
    </w:p>
    <w:p w:rsidR="000C61A6" w:rsidRPr="003F11F8" w:rsidRDefault="000C61A6" w:rsidP="009022F3">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 xml:space="preserve">Δημοσθένης Β. Παναγιωτάκος </w:t>
      </w:r>
    </w:p>
    <w:p w:rsidR="000C61A6" w:rsidRPr="003F11F8" w:rsidRDefault="000C61A6" w:rsidP="000C61A6">
      <w:pPr>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Καθηγητής</w:t>
      </w:r>
    </w:p>
    <w:tbl>
      <w:tblPr>
        <w:tblpPr w:leftFromText="180" w:rightFromText="180" w:vertAnchor="text" w:horzAnchor="margin" w:tblpY="882"/>
        <w:tblW w:w="11993" w:type="dxa"/>
        <w:tblLook w:val="01E0" w:firstRow="1" w:lastRow="1" w:firstColumn="1" w:lastColumn="1" w:noHBand="0" w:noVBand="0"/>
      </w:tblPr>
      <w:tblGrid>
        <w:gridCol w:w="7297"/>
        <w:gridCol w:w="4696"/>
      </w:tblGrid>
      <w:tr w:rsidR="001A0D47" w:rsidRPr="003F11F8" w:rsidTr="00A814D5">
        <w:trPr>
          <w:trHeight w:val="1832"/>
        </w:trPr>
        <w:tc>
          <w:tcPr>
            <w:tcW w:w="6062" w:type="dxa"/>
          </w:tcPr>
          <w:p w:rsidR="001A0D47" w:rsidRPr="003F11F8" w:rsidRDefault="001A0D47" w:rsidP="00A814D5">
            <w:pPr>
              <w:spacing w:line="276" w:lineRule="auto"/>
              <w:rPr>
                <w:rFonts w:asciiTheme="minorHAnsi" w:hAnsiTheme="minorHAnsi" w:cstheme="minorHAnsi"/>
                <w:bCs/>
                <w:sz w:val="22"/>
                <w:szCs w:val="22"/>
              </w:rPr>
            </w:pPr>
            <w:r w:rsidRPr="003F11F8">
              <w:rPr>
                <w:rFonts w:asciiTheme="minorHAnsi" w:hAnsiTheme="minorHAnsi" w:cstheme="minorHAnsi"/>
                <w:bCs/>
                <w:sz w:val="22"/>
                <w:szCs w:val="22"/>
              </w:rPr>
              <w:t>Κοινοποίηση:</w:t>
            </w:r>
          </w:p>
          <w:p w:rsidR="001A0D47" w:rsidRPr="003F11F8" w:rsidRDefault="001A0D47" w:rsidP="00A814D5">
            <w:pPr>
              <w:numPr>
                <w:ilvl w:val="0"/>
                <w:numId w:val="3"/>
              </w:numPr>
              <w:spacing w:line="276" w:lineRule="auto"/>
              <w:rPr>
                <w:rFonts w:asciiTheme="minorHAnsi" w:hAnsiTheme="minorHAnsi" w:cstheme="minorHAnsi"/>
                <w:sz w:val="22"/>
                <w:szCs w:val="22"/>
              </w:rPr>
            </w:pPr>
            <w:r w:rsidRPr="003F11F8">
              <w:rPr>
                <w:rFonts w:asciiTheme="minorHAnsi" w:hAnsiTheme="minorHAnsi" w:cstheme="minorHAnsi"/>
                <w:sz w:val="22"/>
                <w:szCs w:val="22"/>
              </w:rPr>
              <w:t>Ενδιαφερόμεν</w:t>
            </w:r>
            <w:r w:rsidR="00861A41" w:rsidRPr="003F11F8">
              <w:rPr>
                <w:rFonts w:asciiTheme="minorHAnsi" w:hAnsiTheme="minorHAnsi" w:cstheme="minorHAnsi"/>
                <w:sz w:val="22"/>
                <w:szCs w:val="22"/>
              </w:rPr>
              <w:t>ο</w:t>
            </w:r>
            <w:r w:rsidRPr="003F11F8">
              <w:rPr>
                <w:rFonts w:asciiTheme="minorHAnsi" w:hAnsiTheme="minorHAnsi" w:cstheme="minorHAnsi"/>
                <w:sz w:val="22"/>
                <w:szCs w:val="22"/>
              </w:rPr>
              <w:t xml:space="preserve"> </w:t>
            </w:r>
          </w:p>
          <w:p w:rsidR="00861A41" w:rsidRPr="003F11F8" w:rsidRDefault="00861A41" w:rsidP="00A814D5">
            <w:pPr>
              <w:numPr>
                <w:ilvl w:val="0"/>
                <w:numId w:val="3"/>
              </w:numPr>
              <w:spacing w:line="276" w:lineRule="auto"/>
              <w:rPr>
                <w:rFonts w:asciiTheme="minorHAnsi" w:hAnsiTheme="minorHAnsi" w:cstheme="minorHAnsi"/>
                <w:sz w:val="22"/>
                <w:szCs w:val="22"/>
              </w:rPr>
            </w:pPr>
            <w:r w:rsidRPr="003F11F8">
              <w:rPr>
                <w:rFonts w:asciiTheme="minorHAnsi" w:hAnsiTheme="minorHAnsi" w:cstheme="minorHAnsi"/>
                <w:sz w:val="22"/>
                <w:szCs w:val="22"/>
              </w:rPr>
              <w:t>Μ.Ο.Δ.Υ. / Ε.Λ.Κ.Ε.</w:t>
            </w:r>
          </w:p>
          <w:p w:rsidR="000C61A6" w:rsidRPr="003F11F8" w:rsidRDefault="000C61A6" w:rsidP="000C61A6">
            <w:pPr>
              <w:spacing w:line="276" w:lineRule="auto"/>
              <w:rPr>
                <w:rFonts w:asciiTheme="minorHAnsi" w:hAnsiTheme="minorHAnsi" w:cstheme="minorHAnsi"/>
                <w:sz w:val="22"/>
                <w:szCs w:val="22"/>
              </w:rPr>
            </w:pPr>
          </w:p>
          <w:p w:rsidR="000C61A6" w:rsidRPr="003F11F8" w:rsidRDefault="000C61A6" w:rsidP="000C61A6">
            <w:pPr>
              <w:spacing w:line="276" w:lineRule="auto"/>
              <w:rPr>
                <w:rFonts w:asciiTheme="minorHAnsi" w:hAnsiTheme="minorHAnsi" w:cstheme="minorHAnsi"/>
                <w:sz w:val="22"/>
                <w:szCs w:val="22"/>
              </w:rPr>
            </w:pPr>
          </w:p>
          <w:tbl>
            <w:tblPr>
              <w:tblStyle w:val="a6"/>
              <w:tblW w:w="7071" w:type="dxa"/>
              <w:tblLook w:val="04A0" w:firstRow="1" w:lastRow="0" w:firstColumn="1" w:lastColumn="0" w:noHBand="0" w:noVBand="1"/>
            </w:tblPr>
            <w:tblGrid>
              <w:gridCol w:w="5244"/>
              <w:gridCol w:w="1827"/>
            </w:tblGrid>
            <w:tr w:rsidR="000C61A6" w:rsidRPr="003F11F8" w:rsidTr="000C61A6">
              <w:trPr>
                <w:trHeight w:val="1574"/>
              </w:trPr>
              <w:tc>
                <w:tcPr>
                  <w:tcW w:w="0" w:type="auto"/>
                </w:tcPr>
                <w:p w:rsidR="000C61A6" w:rsidRPr="003F11F8" w:rsidRDefault="000C61A6" w:rsidP="005F158E">
                  <w:pPr>
                    <w:framePr w:hSpace="180" w:wrap="around" w:vAnchor="text" w:hAnchor="margin" w:y="882"/>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Ο συντάξας</w:t>
                  </w:r>
                </w:p>
                <w:p w:rsidR="000C61A6" w:rsidRPr="003F11F8" w:rsidRDefault="000C61A6" w:rsidP="005F158E">
                  <w:pPr>
                    <w:framePr w:hSpace="180" w:wrap="around" w:vAnchor="text" w:hAnchor="margin" w:y="882"/>
                    <w:jc w:val="center"/>
                    <w:rPr>
                      <w:rFonts w:asciiTheme="minorHAnsi" w:hAnsiTheme="minorHAnsi" w:cstheme="minorHAnsi"/>
                      <w:b/>
                      <w:color w:val="000000"/>
                      <w:sz w:val="22"/>
                      <w:szCs w:val="22"/>
                    </w:rPr>
                  </w:pPr>
                  <w:r w:rsidRPr="003F11F8">
                    <w:rPr>
                      <w:rFonts w:asciiTheme="minorHAnsi" w:hAnsiTheme="minorHAnsi" w:cstheme="minorHAnsi"/>
                      <w:color w:val="000000"/>
                      <w:sz w:val="22"/>
                      <w:szCs w:val="22"/>
                    </w:rPr>
                    <w:t>Ο Προϊστάμενος Μ.Ο.Δ.Υ</w:t>
                  </w:r>
                  <w:r w:rsidRPr="003F11F8">
                    <w:rPr>
                      <w:rFonts w:asciiTheme="minorHAnsi" w:hAnsiTheme="minorHAnsi" w:cstheme="minorHAnsi"/>
                      <w:b/>
                      <w:color w:val="000000"/>
                      <w:sz w:val="22"/>
                      <w:szCs w:val="22"/>
                    </w:rPr>
                    <w:t>.</w:t>
                  </w:r>
                </w:p>
                <w:p w:rsidR="000C61A6" w:rsidRPr="003F11F8" w:rsidRDefault="000C61A6" w:rsidP="005F158E">
                  <w:pPr>
                    <w:framePr w:hSpace="180" w:wrap="around" w:vAnchor="text" w:hAnchor="margin" w:y="882"/>
                    <w:jc w:val="center"/>
                    <w:rPr>
                      <w:rFonts w:asciiTheme="minorHAnsi" w:hAnsiTheme="minorHAnsi" w:cstheme="minorHAnsi"/>
                      <w:color w:val="000000"/>
                      <w:sz w:val="22"/>
                      <w:szCs w:val="22"/>
                    </w:rPr>
                  </w:pPr>
                  <w:r w:rsidRPr="003F11F8">
                    <w:rPr>
                      <w:rFonts w:asciiTheme="minorHAnsi" w:hAnsiTheme="minorHAnsi" w:cstheme="minorHAnsi"/>
                      <w:color w:val="000000"/>
                      <w:sz w:val="22"/>
                      <w:szCs w:val="22"/>
                    </w:rPr>
                    <w:t>Ειδικού Λογαριασμού Κονδυλίων έρευνας του Χαροκοπείου Πανεπιστημίου</w:t>
                  </w:r>
                </w:p>
                <w:p w:rsidR="000C61A6" w:rsidRPr="003F11F8" w:rsidRDefault="000C61A6" w:rsidP="005F158E">
                  <w:pPr>
                    <w:framePr w:hSpace="180" w:wrap="around" w:vAnchor="text" w:hAnchor="margin" w:y="882"/>
                    <w:jc w:val="center"/>
                    <w:rPr>
                      <w:rFonts w:asciiTheme="minorHAnsi" w:hAnsiTheme="minorHAnsi" w:cstheme="minorHAnsi"/>
                      <w:color w:val="000000"/>
                      <w:sz w:val="22"/>
                      <w:szCs w:val="22"/>
                    </w:rPr>
                  </w:pPr>
                </w:p>
                <w:p w:rsidR="000C61A6" w:rsidRPr="003F11F8" w:rsidRDefault="000C61A6" w:rsidP="005F158E">
                  <w:pPr>
                    <w:framePr w:hSpace="180" w:wrap="around" w:vAnchor="text" w:hAnchor="margin" w:y="882"/>
                    <w:spacing w:line="276" w:lineRule="auto"/>
                    <w:rPr>
                      <w:rFonts w:asciiTheme="minorHAnsi" w:hAnsiTheme="minorHAnsi" w:cstheme="minorHAnsi"/>
                      <w:sz w:val="22"/>
                      <w:szCs w:val="22"/>
                    </w:rPr>
                  </w:pPr>
                </w:p>
              </w:tc>
              <w:tc>
                <w:tcPr>
                  <w:tcW w:w="0" w:type="auto"/>
                </w:tcPr>
                <w:p w:rsidR="000C61A6" w:rsidRPr="003F11F8" w:rsidRDefault="000C61A6" w:rsidP="005F158E">
                  <w:pPr>
                    <w:framePr w:hSpace="180" w:wrap="around" w:vAnchor="text" w:hAnchor="margin" w:y="882"/>
                    <w:spacing w:line="276" w:lineRule="auto"/>
                    <w:rPr>
                      <w:rFonts w:asciiTheme="minorHAnsi" w:hAnsiTheme="minorHAnsi" w:cstheme="minorHAnsi"/>
                      <w:sz w:val="22"/>
                      <w:szCs w:val="22"/>
                    </w:rPr>
                  </w:pPr>
                  <w:r w:rsidRPr="003F11F8">
                    <w:rPr>
                      <w:rFonts w:asciiTheme="minorHAnsi" w:hAnsiTheme="minorHAnsi" w:cstheme="minorHAnsi"/>
                      <w:sz w:val="22"/>
                      <w:szCs w:val="22"/>
                    </w:rPr>
                    <w:t>Δημήτριος Σουλιώτης</w:t>
                  </w:r>
                </w:p>
              </w:tc>
            </w:tr>
          </w:tbl>
          <w:p w:rsidR="000C61A6" w:rsidRPr="003F11F8" w:rsidRDefault="000C61A6" w:rsidP="000C61A6">
            <w:pPr>
              <w:spacing w:line="276" w:lineRule="auto"/>
              <w:rPr>
                <w:rFonts w:asciiTheme="minorHAnsi" w:hAnsiTheme="minorHAnsi" w:cstheme="minorHAnsi"/>
                <w:sz w:val="22"/>
                <w:szCs w:val="22"/>
              </w:rPr>
            </w:pPr>
          </w:p>
          <w:p w:rsidR="001A0D47" w:rsidRPr="003F11F8" w:rsidRDefault="001A0D47" w:rsidP="00A814D5">
            <w:pPr>
              <w:spacing w:line="276" w:lineRule="auto"/>
              <w:rPr>
                <w:rFonts w:asciiTheme="minorHAnsi" w:hAnsiTheme="minorHAnsi" w:cstheme="minorHAnsi"/>
                <w:sz w:val="22"/>
                <w:szCs w:val="22"/>
              </w:rPr>
            </w:pPr>
          </w:p>
        </w:tc>
        <w:tc>
          <w:tcPr>
            <w:tcW w:w="5931" w:type="dxa"/>
          </w:tcPr>
          <w:p w:rsidR="001A0D47" w:rsidRPr="003F11F8" w:rsidRDefault="001A0D47" w:rsidP="00A814D5">
            <w:pPr>
              <w:spacing w:line="276" w:lineRule="auto"/>
              <w:rPr>
                <w:rFonts w:asciiTheme="minorHAnsi" w:hAnsiTheme="minorHAnsi" w:cstheme="minorHAnsi"/>
                <w:sz w:val="22"/>
                <w:szCs w:val="22"/>
              </w:rPr>
            </w:pPr>
          </w:p>
        </w:tc>
      </w:tr>
    </w:tbl>
    <w:p w:rsidR="001A0D47" w:rsidRPr="003F11F8" w:rsidRDefault="001A0D47" w:rsidP="00A814D5">
      <w:pPr>
        <w:pStyle w:val="Default"/>
        <w:spacing w:line="276" w:lineRule="auto"/>
        <w:rPr>
          <w:rFonts w:asciiTheme="minorHAnsi" w:hAnsiTheme="minorHAnsi" w:cstheme="minorHAnsi"/>
          <w:color w:val="auto"/>
          <w:sz w:val="22"/>
          <w:szCs w:val="22"/>
          <w:lang w:val="el-GR"/>
        </w:rPr>
      </w:pPr>
    </w:p>
    <w:sectPr w:rsidR="001A0D47" w:rsidRPr="003F11F8" w:rsidSect="00003EEB">
      <w:pgSz w:w="11907" w:h="16840" w:code="9"/>
      <w:pgMar w:top="1276" w:right="992" w:bottom="540" w:left="993"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83" w:rsidRDefault="00011083">
      <w:r>
        <w:separator/>
      </w:r>
    </w:p>
  </w:endnote>
  <w:endnote w:type="continuationSeparator" w:id="0">
    <w:p w:rsidR="00011083" w:rsidRDefault="0001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21002A87" w:usb1="00000000" w:usb2="00000000" w:usb3="00000000" w:csb0="000101FF" w:csb1="00000000"/>
  </w:font>
  <w:font w:name="Book Antiqua">
    <w:panose1 w:val="0204060205030503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83" w:rsidRDefault="00011083">
      <w:r>
        <w:separator/>
      </w:r>
    </w:p>
  </w:footnote>
  <w:footnote w:type="continuationSeparator" w:id="0">
    <w:p w:rsidR="00011083" w:rsidRDefault="0001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80B"/>
    <w:multiLevelType w:val="hybridMultilevel"/>
    <w:tmpl w:val="D22A25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D2737B"/>
    <w:multiLevelType w:val="hybridMultilevel"/>
    <w:tmpl w:val="F94A1E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C321DF"/>
    <w:multiLevelType w:val="hybridMultilevel"/>
    <w:tmpl w:val="A9220868"/>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A541E03"/>
    <w:multiLevelType w:val="hybridMultilevel"/>
    <w:tmpl w:val="A27AACA6"/>
    <w:lvl w:ilvl="0" w:tplc="F5205DC0">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91761BA"/>
    <w:multiLevelType w:val="hybridMultilevel"/>
    <w:tmpl w:val="459E1C5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71F03"/>
    <w:multiLevelType w:val="hybridMultilevel"/>
    <w:tmpl w:val="AB86D5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06E7C22"/>
    <w:multiLevelType w:val="hybridMultilevel"/>
    <w:tmpl w:val="938CDB6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51E6073"/>
    <w:multiLevelType w:val="hybridMultilevel"/>
    <w:tmpl w:val="6A444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FE82954"/>
    <w:multiLevelType w:val="hybridMultilevel"/>
    <w:tmpl w:val="5886890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1"/>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36"/>
    <w:rsid w:val="00003EEB"/>
    <w:rsid w:val="00011083"/>
    <w:rsid w:val="00061A36"/>
    <w:rsid w:val="000854C8"/>
    <w:rsid w:val="00094FAA"/>
    <w:rsid w:val="00097751"/>
    <w:rsid w:val="000B7DB2"/>
    <w:rsid w:val="000C2473"/>
    <w:rsid w:val="000C48E8"/>
    <w:rsid w:val="000C61A6"/>
    <w:rsid w:val="00112EB9"/>
    <w:rsid w:val="00114AF4"/>
    <w:rsid w:val="00125C5B"/>
    <w:rsid w:val="001819EE"/>
    <w:rsid w:val="001950FF"/>
    <w:rsid w:val="001A0D47"/>
    <w:rsid w:val="001E06A8"/>
    <w:rsid w:val="001E6023"/>
    <w:rsid w:val="00207248"/>
    <w:rsid w:val="00237A4D"/>
    <w:rsid w:val="00245B9E"/>
    <w:rsid w:val="00255BB8"/>
    <w:rsid w:val="002804AC"/>
    <w:rsid w:val="002A4221"/>
    <w:rsid w:val="002E16C6"/>
    <w:rsid w:val="0033044F"/>
    <w:rsid w:val="00396CF9"/>
    <w:rsid w:val="003A43BF"/>
    <w:rsid w:val="003A6E46"/>
    <w:rsid w:val="003B1C59"/>
    <w:rsid w:val="003E53DE"/>
    <w:rsid w:val="003F11F8"/>
    <w:rsid w:val="003F463E"/>
    <w:rsid w:val="004345D1"/>
    <w:rsid w:val="00441938"/>
    <w:rsid w:val="00443187"/>
    <w:rsid w:val="00461BBF"/>
    <w:rsid w:val="004A2F75"/>
    <w:rsid w:val="004B1913"/>
    <w:rsid w:val="004C5F83"/>
    <w:rsid w:val="004D0D3C"/>
    <w:rsid w:val="004E41B2"/>
    <w:rsid w:val="004E7042"/>
    <w:rsid w:val="004F3F5B"/>
    <w:rsid w:val="00575B95"/>
    <w:rsid w:val="005770A4"/>
    <w:rsid w:val="00583A34"/>
    <w:rsid w:val="0059513D"/>
    <w:rsid w:val="005B0B5E"/>
    <w:rsid w:val="005F158E"/>
    <w:rsid w:val="00604A1A"/>
    <w:rsid w:val="00614BFF"/>
    <w:rsid w:val="00640E36"/>
    <w:rsid w:val="00652A1A"/>
    <w:rsid w:val="006A6746"/>
    <w:rsid w:val="006C6637"/>
    <w:rsid w:val="006D1199"/>
    <w:rsid w:val="006F0EB2"/>
    <w:rsid w:val="006F3D82"/>
    <w:rsid w:val="006F59CB"/>
    <w:rsid w:val="006F6181"/>
    <w:rsid w:val="007025DA"/>
    <w:rsid w:val="007153C4"/>
    <w:rsid w:val="0072209D"/>
    <w:rsid w:val="007302E3"/>
    <w:rsid w:val="00737F9D"/>
    <w:rsid w:val="00770C46"/>
    <w:rsid w:val="007806D2"/>
    <w:rsid w:val="0078425F"/>
    <w:rsid w:val="00805333"/>
    <w:rsid w:val="0083424F"/>
    <w:rsid w:val="00834967"/>
    <w:rsid w:val="00842C8D"/>
    <w:rsid w:val="00850C49"/>
    <w:rsid w:val="00852E80"/>
    <w:rsid w:val="00856A0C"/>
    <w:rsid w:val="00861A41"/>
    <w:rsid w:val="0086476E"/>
    <w:rsid w:val="008C5E23"/>
    <w:rsid w:val="008C7431"/>
    <w:rsid w:val="008E4254"/>
    <w:rsid w:val="009051B3"/>
    <w:rsid w:val="00926E31"/>
    <w:rsid w:val="0097748B"/>
    <w:rsid w:val="0098756F"/>
    <w:rsid w:val="00996C4D"/>
    <w:rsid w:val="009B130D"/>
    <w:rsid w:val="009C50F4"/>
    <w:rsid w:val="009D4895"/>
    <w:rsid w:val="009D6028"/>
    <w:rsid w:val="009E1469"/>
    <w:rsid w:val="00A00B17"/>
    <w:rsid w:val="00A02297"/>
    <w:rsid w:val="00A02996"/>
    <w:rsid w:val="00A04794"/>
    <w:rsid w:val="00A3761A"/>
    <w:rsid w:val="00A7422C"/>
    <w:rsid w:val="00A814D5"/>
    <w:rsid w:val="00A87709"/>
    <w:rsid w:val="00AA59E4"/>
    <w:rsid w:val="00AC1D81"/>
    <w:rsid w:val="00AD22C6"/>
    <w:rsid w:val="00AE4D1A"/>
    <w:rsid w:val="00AF4B9C"/>
    <w:rsid w:val="00B115A9"/>
    <w:rsid w:val="00B12877"/>
    <w:rsid w:val="00B143DF"/>
    <w:rsid w:val="00B25257"/>
    <w:rsid w:val="00B360A4"/>
    <w:rsid w:val="00B41469"/>
    <w:rsid w:val="00B63C83"/>
    <w:rsid w:val="00B97AC5"/>
    <w:rsid w:val="00C209ED"/>
    <w:rsid w:val="00C2161E"/>
    <w:rsid w:val="00C305C0"/>
    <w:rsid w:val="00C41932"/>
    <w:rsid w:val="00C9286D"/>
    <w:rsid w:val="00C96EAD"/>
    <w:rsid w:val="00CA7868"/>
    <w:rsid w:val="00CC2FBE"/>
    <w:rsid w:val="00CF5519"/>
    <w:rsid w:val="00D06374"/>
    <w:rsid w:val="00D0638F"/>
    <w:rsid w:val="00D15ECE"/>
    <w:rsid w:val="00D32942"/>
    <w:rsid w:val="00D508C5"/>
    <w:rsid w:val="00D52237"/>
    <w:rsid w:val="00D66497"/>
    <w:rsid w:val="00D807FC"/>
    <w:rsid w:val="00D815FC"/>
    <w:rsid w:val="00D91436"/>
    <w:rsid w:val="00DC3C53"/>
    <w:rsid w:val="00DE168A"/>
    <w:rsid w:val="00DE71EB"/>
    <w:rsid w:val="00E30719"/>
    <w:rsid w:val="00E365B9"/>
    <w:rsid w:val="00E5646B"/>
    <w:rsid w:val="00E67CA4"/>
    <w:rsid w:val="00E73224"/>
    <w:rsid w:val="00EE00C3"/>
    <w:rsid w:val="00F312FE"/>
    <w:rsid w:val="00F32503"/>
    <w:rsid w:val="00F37D98"/>
    <w:rsid w:val="00F446C8"/>
    <w:rsid w:val="00F65848"/>
    <w:rsid w:val="00F75989"/>
    <w:rsid w:val="00F76DF4"/>
    <w:rsid w:val="00F93665"/>
    <w:rsid w:val="00FF55A8"/>
    <w:rsid w:val="00FF70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B5B5"/>
  <w15:docId w15:val="{6B6BEE09-E531-4DB5-9EA3-54096441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E36"/>
    <w:rPr>
      <w:rFonts w:ascii="Times New Roman" w:eastAsia="Times New Roman" w:hAnsi="Times New Roman"/>
      <w:sz w:val="24"/>
      <w:szCs w:val="24"/>
    </w:rPr>
  </w:style>
  <w:style w:type="paragraph" w:styleId="1">
    <w:name w:val="heading 1"/>
    <w:basedOn w:val="a"/>
    <w:next w:val="a"/>
    <w:link w:val="1Char"/>
    <w:uiPriority w:val="9"/>
    <w:qFormat/>
    <w:rsid w:val="00640E3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E6023"/>
    <w:pPr>
      <w:spacing w:before="41"/>
      <w:ind w:left="108"/>
    </w:pPr>
    <w:rPr>
      <w:rFonts w:ascii="Calibri" w:eastAsia="Calibri" w:hAnsi="Calibri"/>
      <w:b/>
      <w:bCs/>
    </w:rPr>
  </w:style>
  <w:style w:type="character" w:customStyle="1" w:styleId="Char">
    <w:name w:val="Σώμα κειμένου Char"/>
    <w:basedOn w:val="a0"/>
    <w:link w:val="a3"/>
    <w:uiPriority w:val="1"/>
    <w:rsid w:val="001E6023"/>
    <w:rPr>
      <w:rFonts w:ascii="Calibri" w:eastAsia="Calibri" w:hAnsi="Calibri"/>
      <w:b/>
      <w:bCs/>
    </w:rPr>
  </w:style>
  <w:style w:type="paragraph" w:styleId="a4">
    <w:name w:val="List Paragraph"/>
    <w:basedOn w:val="a"/>
    <w:qFormat/>
    <w:rsid w:val="001E6023"/>
  </w:style>
  <w:style w:type="paragraph" w:customStyle="1" w:styleId="TableParagraph">
    <w:name w:val="Table Paragraph"/>
    <w:basedOn w:val="a"/>
    <w:uiPriority w:val="1"/>
    <w:qFormat/>
    <w:rsid w:val="001E6023"/>
  </w:style>
  <w:style w:type="paragraph" w:customStyle="1" w:styleId="a5">
    <w:name w:val="χαροκοπειο"/>
    <w:basedOn w:val="1"/>
    <w:rsid w:val="00640E36"/>
    <w:pPr>
      <w:keepLines w:val="0"/>
      <w:spacing w:before="120"/>
      <w:ind w:right="210"/>
      <w:jc w:val="center"/>
    </w:pPr>
    <w:rPr>
      <w:rFonts w:ascii="Times New Roman" w:hAnsi="Times New Roman"/>
      <w:b w:val="0"/>
      <w:bCs w:val="0"/>
      <w:color w:val="auto"/>
      <w:sz w:val="40"/>
      <w:szCs w:val="20"/>
    </w:rPr>
  </w:style>
  <w:style w:type="character" w:customStyle="1" w:styleId="1Char">
    <w:name w:val="Επικεφαλίδα 1 Char"/>
    <w:basedOn w:val="a0"/>
    <w:link w:val="1"/>
    <w:uiPriority w:val="9"/>
    <w:rsid w:val="00640E36"/>
    <w:rPr>
      <w:rFonts w:ascii="Cambria" w:eastAsia="Times New Roman" w:hAnsi="Cambria" w:cs="Times New Roman"/>
      <w:b/>
      <w:bCs/>
      <w:color w:val="365F91"/>
      <w:sz w:val="28"/>
      <w:szCs w:val="28"/>
      <w:lang w:val="el-GR" w:eastAsia="el-GR"/>
    </w:rPr>
  </w:style>
  <w:style w:type="table" w:styleId="a6">
    <w:name w:val="Table Grid"/>
    <w:basedOn w:val="a1"/>
    <w:rsid w:val="007220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B1913"/>
    <w:rPr>
      <w:rFonts w:ascii="Tahoma" w:hAnsi="Tahoma" w:cs="Tahoma"/>
      <w:sz w:val="16"/>
      <w:szCs w:val="16"/>
    </w:rPr>
  </w:style>
  <w:style w:type="paragraph" w:customStyle="1" w:styleId="western">
    <w:name w:val="western"/>
    <w:basedOn w:val="a"/>
    <w:rsid w:val="00D32942"/>
    <w:pPr>
      <w:spacing w:before="100" w:beforeAutospacing="1" w:after="100" w:afterAutospacing="1"/>
    </w:pPr>
  </w:style>
  <w:style w:type="paragraph" w:customStyle="1" w:styleId="Default">
    <w:name w:val="Default"/>
    <w:rsid w:val="001A0D47"/>
    <w:pPr>
      <w:autoSpaceDE w:val="0"/>
      <w:autoSpaceDN w:val="0"/>
      <w:adjustRightInd w:val="0"/>
    </w:pPr>
    <w:rPr>
      <w:rFonts w:ascii="Book Antiqua" w:eastAsia="SimSun" w:hAnsi="Book Antiqua" w:cs="Book Antiqua"/>
      <w:color w:val="000000"/>
      <w:sz w:val="24"/>
      <w:szCs w:val="24"/>
      <w:lang w:val="en-US" w:eastAsia="zh-CN"/>
    </w:rPr>
  </w:style>
  <w:style w:type="paragraph" w:styleId="a8">
    <w:name w:val="Body Text Indent"/>
    <w:basedOn w:val="a"/>
    <w:link w:val="Char0"/>
    <w:uiPriority w:val="99"/>
    <w:semiHidden/>
    <w:unhideWhenUsed/>
    <w:rsid w:val="001A0D47"/>
    <w:pPr>
      <w:spacing w:after="120"/>
      <w:ind w:left="283"/>
    </w:pPr>
    <w:rPr>
      <w:sz w:val="20"/>
      <w:szCs w:val="20"/>
    </w:rPr>
  </w:style>
  <w:style w:type="character" w:customStyle="1" w:styleId="Char0">
    <w:name w:val="Σώμα κείμενου με εσοχή Char"/>
    <w:basedOn w:val="a0"/>
    <w:link w:val="a8"/>
    <w:uiPriority w:val="99"/>
    <w:semiHidden/>
    <w:rsid w:val="001A0D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79380">
      <w:bodyDiv w:val="1"/>
      <w:marLeft w:val="0"/>
      <w:marRight w:val="0"/>
      <w:marTop w:val="0"/>
      <w:marBottom w:val="0"/>
      <w:divBdr>
        <w:top w:val="none" w:sz="0" w:space="0" w:color="auto"/>
        <w:left w:val="none" w:sz="0" w:space="0" w:color="auto"/>
        <w:bottom w:val="none" w:sz="0" w:space="0" w:color="auto"/>
        <w:right w:val="none" w:sz="0" w:space="0" w:color="auto"/>
      </w:divBdr>
    </w:div>
    <w:div w:id="1376353137">
      <w:bodyDiv w:val="1"/>
      <w:marLeft w:val="0"/>
      <w:marRight w:val="0"/>
      <w:marTop w:val="0"/>
      <w:marBottom w:val="0"/>
      <w:divBdr>
        <w:top w:val="none" w:sz="0" w:space="0" w:color="auto"/>
        <w:left w:val="none" w:sz="0" w:space="0" w:color="auto"/>
        <w:bottom w:val="none" w:sz="0" w:space="0" w:color="auto"/>
        <w:right w:val="none" w:sz="0" w:space="0" w:color="auto"/>
      </w:divBdr>
      <w:divsChild>
        <w:div w:id="484442763">
          <w:marLeft w:val="0"/>
          <w:marRight w:val="0"/>
          <w:marTop w:val="0"/>
          <w:marBottom w:val="0"/>
          <w:divBdr>
            <w:top w:val="none" w:sz="0" w:space="0" w:color="auto"/>
            <w:left w:val="none" w:sz="0" w:space="0" w:color="auto"/>
            <w:bottom w:val="none" w:sz="0" w:space="0" w:color="auto"/>
            <w:right w:val="none" w:sz="0" w:space="0" w:color="auto"/>
          </w:divBdr>
        </w:div>
        <w:div w:id="430972707">
          <w:marLeft w:val="0"/>
          <w:marRight w:val="0"/>
          <w:marTop w:val="0"/>
          <w:marBottom w:val="0"/>
          <w:divBdr>
            <w:top w:val="none" w:sz="0" w:space="0" w:color="auto"/>
            <w:left w:val="none" w:sz="0" w:space="0" w:color="auto"/>
            <w:bottom w:val="none" w:sz="0" w:space="0" w:color="auto"/>
            <w:right w:val="none" w:sz="0" w:space="0" w:color="auto"/>
          </w:divBdr>
        </w:div>
        <w:div w:id="384304604">
          <w:marLeft w:val="0"/>
          <w:marRight w:val="0"/>
          <w:marTop w:val="0"/>
          <w:marBottom w:val="0"/>
          <w:divBdr>
            <w:top w:val="none" w:sz="0" w:space="0" w:color="auto"/>
            <w:left w:val="none" w:sz="0" w:space="0" w:color="auto"/>
            <w:bottom w:val="none" w:sz="0" w:space="0" w:color="auto"/>
            <w:right w:val="none" w:sz="0" w:space="0" w:color="auto"/>
          </w:divBdr>
        </w:div>
      </w:divsChild>
    </w:div>
    <w:div w:id="1647931396">
      <w:bodyDiv w:val="1"/>
      <w:marLeft w:val="0"/>
      <w:marRight w:val="0"/>
      <w:marTop w:val="0"/>
      <w:marBottom w:val="0"/>
      <w:divBdr>
        <w:top w:val="none" w:sz="0" w:space="0" w:color="auto"/>
        <w:left w:val="none" w:sz="0" w:space="0" w:color="auto"/>
        <w:bottom w:val="none" w:sz="0" w:space="0" w:color="auto"/>
        <w:right w:val="none" w:sz="0" w:space="0" w:color="auto"/>
      </w:divBdr>
      <w:divsChild>
        <w:div w:id="434403872">
          <w:marLeft w:val="0"/>
          <w:marRight w:val="0"/>
          <w:marTop w:val="0"/>
          <w:marBottom w:val="0"/>
          <w:divBdr>
            <w:top w:val="none" w:sz="0" w:space="0" w:color="auto"/>
            <w:left w:val="none" w:sz="0" w:space="0" w:color="auto"/>
            <w:bottom w:val="none" w:sz="0" w:space="0" w:color="auto"/>
            <w:right w:val="none" w:sz="0" w:space="0" w:color="auto"/>
          </w:divBdr>
        </w:div>
        <w:div w:id="1261337082">
          <w:marLeft w:val="0"/>
          <w:marRight w:val="0"/>
          <w:marTop w:val="0"/>
          <w:marBottom w:val="0"/>
          <w:divBdr>
            <w:top w:val="none" w:sz="0" w:space="0" w:color="auto"/>
            <w:left w:val="none" w:sz="0" w:space="0" w:color="auto"/>
            <w:bottom w:val="none" w:sz="0" w:space="0" w:color="auto"/>
            <w:right w:val="none" w:sz="0" w:space="0" w:color="auto"/>
          </w:divBdr>
        </w:div>
        <w:div w:id="459228750">
          <w:marLeft w:val="0"/>
          <w:marRight w:val="0"/>
          <w:marTop w:val="0"/>
          <w:marBottom w:val="0"/>
          <w:divBdr>
            <w:top w:val="none" w:sz="0" w:space="0" w:color="auto"/>
            <w:left w:val="none" w:sz="0" w:space="0" w:color="auto"/>
            <w:bottom w:val="none" w:sz="0" w:space="0" w:color="auto"/>
            <w:right w:val="none" w:sz="0" w:space="0" w:color="auto"/>
          </w:divBdr>
        </w:div>
        <w:div w:id="1147430261">
          <w:marLeft w:val="0"/>
          <w:marRight w:val="0"/>
          <w:marTop w:val="0"/>
          <w:marBottom w:val="0"/>
          <w:divBdr>
            <w:top w:val="none" w:sz="0" w:space="0" w:color="auto"/>
            <w:left w:val="none" w:sz="0" w:space="0" w:color="auto"/>
            <w:bottom w:val="none" w:sz="0" w:space="0" w:color="auto"/>
            <w:right w:val="none" w:sz="0" w:space="0" w:color="auto"/>
          </w:divBdr>
        </w:div>
        <w:div w:id="1377268574">
          <w:marLeft w:val="0"/>
          <w:marRight w:val="0"/>
          <w:marTop w:val="0"/>
          <w:marBottom w:val="0"/>
          <w:divBdr>
            <w:top w:val="none" w:sz="0" w:space="0" w:color="auto"/>
            <w:left w:val="none" w:sz="0" w:space="0" w:color="auto"/>
            <w:bottom w:val="none" w:sz="0" w:space="0" w:color="auto"/>
            <w:right w:val="none" w:sz="0" w:space="0" w:color="auto"/>
          </w:divBdr>
        </w:div>
        <w:div w:id="405079269">
          <w:marLeft w:val="0"/>
          <w:marRight w:val="0"/>
          <w:marTop w:val="0"/>
          <w:marBottom w:val="0"/>
          <w:divBdr>
            <w:top w:val="none" w:sz="0" w:space="0" w:color="auto"/>
            <w:left w:val="none" w:sz="0" w:space="0" w:color="auto"/>
            <w:bottom w:val="none" w:sz="0" w:space="0" w:color="auto"/>
            <w:right w:val="none" w:sz="0" w:space="0" w:color="auto"/>
          </w:divBdr>
        </w:div>
        <w:div w:id="1499425872">
          <w:marLeft w:val="0"/>
          <w:marRight w:val="0"/>
          <w:marTop w:val="0"/>
          <w:marBottom w:val="0"/>
          <w:divBdr>
            <w:top w:val="none" w:sz="0" w:space="0" w:color="auto"/>
            <w:left w:val="none" w:sz="0" w:space="0" w:color="auto"/>
            <w:bottom w:val="none" w:sz="0" w:space="0" w:color="auto"/>
            <w:right w:val="none" w:sz="0" w:space="0" w:color="auto"/>
          </w:divBdr>
        </w:div>
        <w:div w:id="1665625335">
          <w:marLeft w:val="0"/>
          <w:marRight w:val="0"/>
          <w:marTop w:val="0"/>
          <w:marBottom w:val="0"/>
          <w:divBdr>
            <w:top w:val="none" w:sz="0" w:space="0" w:color="auto"/>
            <w:left w:val="none" w:sz="0" w:space="0" w:color="auto"/>
            <w:bottom w:val="none" w:sz="0" w:space="0" w:color="auto"/>
            <w:right w:val="none" w:sz="0" w:space="0" w:color="auto"/>
          </w:divBdr>
        </w:div>
      </w:divsChild>
    </w:div>
    <w:div w:id="1784228695">
      <w:bodyDiv w:val="1"/>
      <w:marLeft w:val="0"/>
      <w:marRight w:val="0"/>
      <w:marTop w:val="0"/>
      <w:marBottom w:val="0"/>
      <w:divBdr>
        <w:top w:val="none" w:sz="0" w:space="0" w:color="auto"/>
        <w:left w:val="none" w:sz="0" w:space="0" w:color="auto"/>
        <w:bottom w:val="none" w:sz="0" w:space="0" w:color="auto"/>
        <w:right w:val="none" w:sz="0" w:space="0" w:color="auto"/>
      </w:divBdr>
      <w:divsChild>
        <w:div w:id="67360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455</Words>
  <Characters>2462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ariadne</dc:creator>
  <cp:lastModifiedBy>souliotis</cp:lastModifiedBy>
  <cp:revision>6</cp:revision>
  <cp:lastPrinted>2016-05-17T10:06:00Z</cp:lastPrinted>
  <dcterms:created xsi:type="dcterms:W3CDTF">2019-03-08T06:00:00Z</dcterms:created>
  <dcterms:modified xsi:type="dcterms:W3CDTF">2019-06-07T11:09:00Z</dcterms:modified>
</cp:coreProperties>
</file>